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554" w:type="dxa"/>
        <w:tblInd w:w="-1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79"/>
        <w:gridCol w:w="160"/>
        <w:gridCol w:w="708"/>
        <w:gridCol w:w="851"/>
        <w:gridCol w:w="992"/>
        <w:gridCol w:w="439"/>
        <w:gridCol w:w="248"/>
        <w:gridCol w:w="305"/>
        <w:gridCol w:w="851"/>
        <w:gridCol w:w="689"/>
        <w:gridCol w:w="16"/>
        <w:gridCol w:w="145"/>
        <w:gridCol w:w="709"/>
        <w:gridCol w:w="709"/>
        <w:gridCol w:w="265"/>
        <w:gridCol w:w="298"/>
        <w:gridCol w:w="146"/>
        <w:gridCol w:w="708"/>
        <w:gridCol w:w="695"/>
        <w:gridCol w:w="441"/>
      </w:tblGrid>
      <w:tr w:rsidR="00A519D9" w:rsidTr="003B3C96">
        <w:trPr>
          <w:gridAfter w:val="1"/>
          <w:wAfter w:w="441" w:type="dxa"/>
          <w:trHeight w:val="345"/>
        </w:trPr>
        <w:tc>
          <w:tcPr>
            <w:tcW w:w="5329" w:type="dxa"/>
            <w:gridSpan w:val="6"/>
            <w:vMerge w:val="restar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19D9" w:rsidRDefault="00A519D9">
            <w:pPr>
              <w:pStyle w:val="Standard"/>
              <w:ind w:left="283"/>
              <w:rPr>
                <w:rFonts w:ascii="Myriad Pro" w:eastAsia="Myriad Pro" w:hAnsi="Myriad Pro"/>
                <w:sz w:val="28"/>
                <w:szCs w:val="28"/>
              </w:rPr>
            </w:pPr>
          </w:p>
          <w:p w:rsidR="00EC4FC8" w:rsidRPr="00EC4FC8" w:rsidRDefault="00EC4FC8" w:rsidP="00F1139F">
            <w:pPr>
              <w:pStyle w:val="Standard"/>
              <w:ind w:left="283"/>
              <w:rPr>
                <w:rFonts w:ascii="Myriad Pro" w:eastAsia="Myriad Pro" w:hAnsi="Myriad Pro"/>
                <w:b/>
                <w:bCs/>
                <w:color w:val="666666"/>
              </w:rPr>
            </w:pPr>
          </w:p>
          <w:p w:rsidR="003B3F80" w:rsidRPr="007632C8" w:rsidRDefault="00F1139F" w:rsidP="00F1139F">
            <w:pPr>
              <w:pStyle w:val="Standard"/>
              <w:ind w:left="283"/>
              <w:rPr>
                <w:rFonts w:ascii="Times New Roman" w:eastAsia="Myriad Pro" w:hAnsi="Times New Roman" w:cs="Times New Roman"/>
                <w:b/>
                <w:bCs/>
                <w:color w:val="666666"/>
                <w:sz w:val="56"/>
                <w:szCs w:val="56"/>
              </w:rPr>
            </w:pPr>
            <w:r w:rsidRPr="007632C8">
              <w:rPr>
                <w:rFonts w:ascii="Times New Roman" w:eastAsia="Myriad Pro" w:hAnsi="Times New Roman" w:cs="Times New Roman"/>
                <w:b/>
                <w:bCs/>
                <w:color w:val="666666"/>
                <w:sz w:val="56"/>
                <w:szCs w:val="56"/>
              </w:rPr>
              <w:t xml:space="preserve">SEMPRE </w:t>
            </w:r>
            <w:r w:rsidR="003B3F80" w:rsidRPr="007632C8">
              <w:rPr>
                <w:rFonts w:ascii="Times New Roman" w:eastAsia="Myriad Pro" w:hAnsi="Times New Roman" w:cs="Times New Roman"/>
                <w:b/>
                <w:bCs/>
                <w:color w:val="666666"/>
                <w:sz w:val="56"/>
                <w:szCs w:val="56"/>
              </w:rPr>
              <w:t xml:space="preserve">TERM </w:t>
            </w:r>
            <w:r w:rsidR="00A2516D" w:rsidRPr="007632C8">
              <w:rPr>
                <w:rFonts w:ascii="Times New Roman" w:eastAsia="Myriad Pro" w:hAnsi="Times New Roman" w:cs="Times New Roman"/>
                <w:b/>
                <w:bCs/>
                <w:color w:val="666666"/>
                <w:sz w:val="56"/>
                <w:szCs w:val="56"/>
              </w:rPr>
              <w:t>GRAFIT EPS 032</w:t>
            </w:r>
          </w:p>
          <w:p w:rsidR="003B3F80" w:rsidRPr="007632C8" w:rsidRDefault="003B3F80" w:rsidP="00F1139F">
            <w:pPr>
              <w:pStyle w:val="Standard"/>
              <w:ind w:left="283"/>
              <w:rPr>
                <w:rFonts w:ascii="Times New Roman" w:eastAsia="Myriad Pro" w:hAnsi="Times New Roman" w:cs="Times New Roman"/>
                <w:b/>
                <w:bCs/>
                <w:color w:val="666666"/>
                <w:sz w:val="28"/>
                <w:szCs w:val="28"/>
              </w:rPr>
            </w:pPr>
            <w:r w:rsidRPr="007632C8">
              <w:rPr>
                <w:rFonts w:ascii="Times New Roman" w:eastAsia="Myriad Pro" w:hAnsi="Times New Roman" w:cs="Times New Roman"/>
                <w:b/>
                <w:bCs/>
                <w:color w:val="666666"/>
                <w:sz w:val="28"/>
                <w:szCs w:val="28"/>
              </w:rPr>
              <w:t>izolacja cieplna w budownictwie</w:t>
            </w:r>
          </w:p>
          <w:p w:rsidR="00A519D9" w:rsidRPr="003B3F80" w:rsidRDefault="00A519D9" w:rsidP="00FB2DCF">
            <w:pPr>
              <w:pStyle w:val="Standard"/>
              <w:ind w:left="283"/>
              <w:rPr>
                <w:rFonts w:ascii="Myriad Pro" w:eastAsia="Myriad Pro" w:hAnsi="Myriad Pro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5784" w:type="dxa"/>
            <w:gridSpan w:val="13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19D9" w:rsidRDefault="00A519D9">
            <w:pPr>
              <w:pStyle w:val="Standard"/>
              <w:ind w:left="113"/>
              <w:rPr>
                <w:rFonts w:ascii="Myriad Pro" w:eastAsia="Myriad Pro" w:hAnsi="Myriad Pro"/>
                <w:b/>
                <w:bCs/>
                <w:color w:val="FFFFFF"/>
                <w:sz w:val="20"/>
                <w:szCs w:val="20"/>
              </w:rPr>
            </w:pPr>
          </w:p>
          <w:p w:rsidR="00A519D9" w:rsidRDefault="00A519D9">
            <w:pPr>
              <w:pStyle w:val="Standard"/>
              <w:ind w:left="113"/>
              <w:rPr>
                <w:rFonts w:ascii="Myriad Pro" w:eastAsia="Myriad Pro" w:hAnsi="Myriad Pro"/>
                <w:b/>
                <w:bCs/>
                <w:color w:val="FFFFFF"/>
                <w:sz w:val="20"/>
                <w:szCs w:val="20"/>
              </w:rPr>
            </w:pPr>
          </w:p>
          <w:p w:rsidR="00A519D9" w:rsidRDefault="00EC4FC8" w:rsidP="00EC4FC8">
            <w:pPr>
              <w:pStyle w:val="Standard"/>
              <w:tabs>
                <w:tab w:val="left" w:pos="1440"/>
              </w:tabs>
              <w:ind w:left="113"/>
              <w:rPr>
                <w:rFonts w:ascii="Myriad Pro" w:eastAsia="Myriad Pro" w:hAnsi="Myriad Pro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Myriad Pro" w:eastAsia="Myriad Pro" w:hAnsi="Myriad Pro"/>
                <w:b/>
                <w:bCs/>
                <w:color w:val="FFFFFF"/>
                <w:sz w:val="20"/>
                <w:szCs w:val="20"/>
              </w:rPr>
              <w:tab/>
            </w:r>
            <w:r w:rsidR="00866BD5">
              <w:rPr>
                <w:rFonts w:ascii="Myriad Pro" w:eastAsia="Myriad Pro" w:hAnsi="Myriad Pro"/>
                <w:b/>
                <w:bCs/>
                <w:noProof/>
                <w:color w:val="FFFFFF"/>
                <w:sz w:val="20"/>
                <w:szCs w:val="20"/>
                <w:lang w:eastAsia="pl-PL" w:bidi="ar-SA"/>
              </w:rPr>
              <w:drawing>
                <wp:inline distT="0" distB="0" distL="0" distR="0" wp14:anchorId="7D2ED7B1" wp14:editId="09159DAF">
                  <wp:extent cx="2333625" cy="709295"/>
                  <wp:effectExtent l="0" t="0" r="9525" b="0"/>
                  <wp:docPr id="1" name="Obraz 1" descr="logo semp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semp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9D9" w:rsidTr="003B3C96">
        <w:trPr>
          <w:gridAfter w:val="1"/>
          <w:wAfter w:w="441" w:type="dxa"/>
          <w:trHeight w:val="345"/>
        </w:trPr>
        <w:tc>
          <w:tcPr>
            <w:tcW w:w="5329" w:type="dxa"/>
            <w:gridSpan w:val="6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19D9" w:rsidRDefault="00A519D9">
            <w:pPr>
              <w:rPr>
                <w:rFonts w:hint="eastAsia"/>
              </w:rPr>
            </w:pPr>
          </w:p>
        </w:tc>
        <w:tc>
          <w:tcPr>
            <w:tcW w:w="5784" w:type="dxa"/>
            <w:gridSpan w:val="13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2877" w:rsidRPr="007632C8" w:rsidRDefault="00B72877" w:rsidP="00BC170E">
            <w:pPr>
              <w:pStyle w:val="Standard"/>
              <w:ind w:left="113"/>
              <w:rPr>
                <w:rFonts w:ascii="Times New Roman" w:eastAsia="Myriad Pro" w:hAnsi="Times New Roman" w:cs="Times New Roman"/>
                <w:b/>
                <w:bCs/>
                <w:color w:val="FF0000"/>
                <w:sz w:val="22"/>
                <w:szCs w:val="22"/>
              </w:rPr>
            </w:pPr>
          </w:p>
          <w:p w:rsidR="00B72877" w:rsidRPr="007632C8" w:rsidRDefault="00B72877" w:rsidP="00BC170E">
            <w:pPr>
              <w:pStyle w:val="Standard"/>
              <w:ind w:left="113"/>
              <w:rPr>
                <w:rFonts w:ascii="Times New Roman" w:eastAsia="Myriad Pro" w:hAnsi="Times New Roman" w:cs="Times New Roman"/>
                <w:b/>
                <w:bCs/>
                <w:color w:val="FF0000"/>
                <w:sz w:val="22"/>
                <w:szCs w:val="22"/>
              </w:rPr>
            </w:pPr>
          </w:p>
          <w:p w:rsidR="00A519D9" w:rsidRPr="007632C8" w:rsidRDefault="00A519D9" w:rsidP="00BC170E">
            <w:pPr>
              <w:pStyle w:val="Standard"/>
              <w:ind w:left="113"/>
              <w:rPr>
                <w:rFonts w:ascii="Times New Roman" w:eastAsia="Myriad Pro" w:hAnsi="Times New Roman" w:cs="Times New Roman"/>
                <w:b/>
                <w:bCs/>
                <w:color w:val="FF0000"/>
              </w:rPr>
            </w:pPr>
            <w:r w:rsidRPr="007632C8">
              <w:rPr>
                <w:rFonts w:ascii="Times New Roman" w:eastAsia="Myriad Pro" w:hAnsi="Times New Roman" w:cs="Times New Roman"/>
                <w:b/>
                <w:bCs/>
                <w:color w:val="FF0000"/>
              </w:rPr>
              <w:t>WŁAŚCIWOŚCI</w:t>
            </w:r>
          </w:p>
        </w:tc>
      </w:tr>
      <w:tr w:rsidR="00A519D9" w:rsidTr="003B3C96">
        <w:trPr>
          <w:gridAfter w:val="1"/>
          <w:wAfter w:w="441" w:type="dxa"/>
          <w:trHeight w:val="1354"/>
        </w:trPr>
        <w:tc>
          <w:tcPr>
            <w:tcW w:w="5329" w:type="dxa"/>
            <w:gridSpan w:val="6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19D9" w:rsidRDefault="00A519D9">
            <w:pPr>
              <w:rPr>
                <w:rFonts w:hint="eastAsia"/>
              </w:rPr>
            </w:pPr>
          </w:p>
        </w:tc>
        <w:tc>
          <w:tcPr>
            <w:tcW w:w="5784" w:type="dxa"/>
            <w:gridSpan w:val="1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19D9" w:rsidRPr="007632C8" w:rsidRDefault="0060448D" w:rsidP="005211A8">
            <w:pPr>
              <w:pStyle w:val="Standard"/>
              <w:numPr>
                <w:ilvl w:val="0"/>
                <w:numId w:val="2"/>
              </w:numPr>
              <w:spacing w:before="113" w:after="113"/>
              <w:ind w:left="195" w:hanging="195"/>
              <w:rPr>
                <w:rFonts w:ascii="Times New Roman" w:eastAsia="Myriad Pro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32C8">
              <w:rPr>
                <w:rFonts w:ascii="Times New Roman" w:eastAsia="Myriad Pro" w:hAnsi="Times New Roman" w:cs="Times New Roman"/>
                <w:b/>
                <w:bCs/>
                <w:color w:val="000000"/>
                <w:sz w:val="20"/>
                <w:szCs w:val="20"/>
              </w:rPr>
              <w:t>niski współczynnik przewodności cieplnej</w:t>
            </w:r>
          </w:p>
          <w:p w:rsidR="00A519D9" w:rsidRPr="007632C8" w:rsidRDefault="0060448D" w:rsidP="005211A8">
            <w:pPr>
              <w:pStyle w:val="Standard"/>
              <w:numPr>
                <w:ilvl w:val="0"/>
                <w:numId w:val="2"/>
              </w:numPr>
              <w:spacing w:before="113" w:after="113"/>
              <w:ind w:left="195" w:hanging="195"/>
              <w:rPr>
                <w:rFonts w:ascii="Times New Roman" w:eastAsia="Myriad Pro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32C8">
              <w:rPr>
                <w:rFonts w:ascii="Times New Roman" w:eastAsia="Myriad Pro" w:hAnsi="Times New Roman" w:cs="Times New Roman"/>
                <w:b/>
                <w:bCs/>
                <w:color w:val="000000"/>
                <w:sz w:val="20"/>
                <w:szCs w:val="20"/>
              </w:rPr>
              <w:t>niska nasiąkliwość wodą nawet przy długotrwałym kontakcie</w:t>
            </w:r>
          </w:p>
          <w:p w:rsidR="00F1139F" w:rsidRPr="007632C8" w:rsidRDefault="0060448D" w:rsidP="007632C8">
            <w:pPr>
              <w:pStyle w:val="Standard"/>
              <w:numPr>
                <w:ilvl w:val="0"/>
                <w:numId w:val="2"/>
              </w:numPr>
              <w:spacing w:before="113" w:after="113"/>
              <w:ind w:left="195" w:hanging="195"/>
              <w:rPr>
                <w:rFonts w:ascii="Times New Roman" w:eastAsia="Myriad Pro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32C8">
              <w:rPr>
                <w:rFonts w:ascii="Times New Roman" w:eastAsia="Myriad Pro" w:hAnsi="Times New Roman" w:cs="Times New Roman"/>
                <w:b/>
                <w:bCs/>
                <w:color w:val="000000"/>
                <w:sz w:val="20"/>
                <w:szCs w:val="20"/>
              </w:rPr>
              <w:t>duża stabilność wymiarowa w czasie</w:t>
            </w:r>
          </w:p>
        </w:tc>
      </w:tr>
      <w:tr w:rsidR="00A519D9" w:rsidRPr="007632C8" w:rsidTr="003B3C96">
        <w:trPr>
          <w:gridAfter w:val="1"/>
          <w:wAfter w:w="441" w:type="dxa"/>
          <w:trHeight w:val="254"/>
        </w:trPr>
        <w:tc>
          <w:tcPr>
            <w:tcW w:w="5329" w:type="dxa"/>
            <w:gridSpan w:val="6"/>
            <w:shd w:val="clear" w:color="auto" w:fill="FF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19D9" w:rsidRPr="007632C8" w:rsidRDefault="00A519D9">
            <w:pPr>
              <w:pStyle w:val="Standard"/>
              <w:rPr>
                <w:rFonts w:ascii="Times New Roman" w:eastAsia="Myriad Pro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7632C8">
              <w:rPr>
                <w:rFonts w:ascii="Times New Roman" w:eastAsia="Myriad Pro" w:hAnsi="Times New Roman" w:cs="Times New Roman"/>
                <w:b/>
                <w:bCs/>
                <w:color w:val="000000"/>
                <w:sz w:val="22"/>
                <w:szCs w:val="22"/>
              </w:rPr>
              <w:t xml:space="preserve">  </w:t>
            </w:r>
            <w:r w:rsidRPr="007632C8">
              <w:rPr>
                <w:rFonts w:ascii="Times New Roman" w:eastAsia="Myriad Pro" w:hAnsi="Times New Roman" w:cs="Times New Roman"/>
                <w:b/>
                <w:bCs/>
                <w:color w:val="FFFFFF"/>
                <w:sz w:val="22"/>
                <w:szCs w:val="22"/>
              </w:rPr>
              <w:t xml:space="preserve">  ZASTOSOWANIE</w:t>
            </w:r>
          </w:p>
        </w:tc>
        <w:tc>
          <w:tcPr>
            <w:tcW w:w="5784" w:type="dxa"/>
            <w:gridSpan w:val="13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19D9" w:rsidRPr="007632C8" w:rsidRDefault="00A519D9">
            <w:pPr>
              <w:pStyle w:val="Standard"/>
              <w:rPr>
                <w:rFonts w:ascii="Times New Roman" w:eastAsia="Myriad Pro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A519D9" w:rsidRPr="007632C8" w:rsidTr="003B3C96">
        <w:trPr>
          <w:gridAfter w:val="1"/>
          <w:wAfter w:w="441" w:type="dxa"/>
        </w:trPr>
        <w:tc>
          <w:tcPr>
            <w:tcW w:w="11113" w:type="dxa"/>
            <w:gridSpan w:val="19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68D7" w:rsidRPr="007632C8" w:rsidRDefault="00C368D7" w:rsidP="00FE2084">
            <w:pPr>
              <w:pStyle w:val="Standard"/>
              <w:suppressAutoHyphens w:val="0"/>
              <w:ind w:left="15"/>
              <w:jc w:val="both"/>
              <w:rPr>
                <w:rFonts w:ascii="Times New Roman" w:eastAsia="Myriad Pro" w:hAnsi="Times New Roman" w:cs="Times New Roman"/>
                <w:color w:val="000000"/>
                <w:sz w:val="10"/>
                <w:szCs w:val="10"/>
              </w:rPr>
            </w:pPr>
          </w:p>
          <w:p w:rsidR="00C368D7" w:rsidRPr="007632C8" w:rsidRDefault="003A5DA2" w:rsidP="00572AF6">
            <w:pPr>
              <w:pStyle w:val="Standard"/>
              <w:suppressAutoHyphens w:val="0"/>
              <w:ind w:left="1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32C8">
              <w:rPr>
                <w:rFonts w:ascii="Times New Roman" w:hAnsi="Times New Roman" w:cs="Times New Roman"/>
                <w:sz w:val="20"/>
                <w:szCs w:val="20"/>
              </w:rPr>
              <w:t>Płyty</w:t>
            </w:r>
            <w:r w:rsidR="004F7984" w:rsidRPr="007632C8">
              <w:rPr>
                <w:rFonts w:ascii="Times New Roman" w:hAnsi="Times New Roman" w:cs="Times New Roman"/>
                <w:sz w:val="20"/>
                <w:szCs w:val="20"/>
              </w:rPr>
              <w:t xml:space="preserve"> styropianu </w:t>
            </w:r>
            <w:r w:rsidR="00A2516D" w:rsidRPr="007632C8">
              <w:rPr>
                <w:rFonts w:ascii="Times New Roman" w:hAnsi="Times New Roman" w:cs="Times New Roman"/>
                <w:sz w:val="20"/>
                <w:szCs w:val="20"/>
              </w:rPr>
              <w:t>grafitow</w:t>
            </w:r>
            <w:r w:rsidR="004F7984" w:rsidRPr="007632C8">
              <w:rPr>
                <w:rFonts w:ascii="Times New Roman" w:hAnsi="Times New Roman" w:cs="Times New Roman"/>
                <w:sz w:val="20"/>
                <w:szCs w:val="20"/>
              </w:rPr>
              <w:t xml:space="preserve">ego SEMPRE TERM </w:t>
            </w:r>
            <w:r w:rsidR="00A2516D" w:rsidRPr="007632C8">
              <w:rPr>
                <w:rFonts w:ascii="Times New Roman" w:hAnsi="Times New Roman" w:cs="Times New Roman"/>
                <w:sz w:val="20"/>
                <w:szCs w:val="20"/>
              </w:rPr>
              <w:t xml:space="preserve">GRAFIT </w:t>
            </w:r>
            <w:r w:rsidR="004F7984" w:rsidRPr="007632C8">
              <w:rPr>
                <w:rFonts w:ascii="Times New Roman" w:hAnsi="Times New Roman" w:cs="Times New Roman"/>
                <w:sz w:val="20"/>
                <w:szCs w:val="20"/>
              </w:rPr>
              <w:t>EPS</w:t>
            </w:r>
            <w:r w:rsidR="00A2516D" w:rsidRPr="007632C8">
              <w:rPr>
                <w:rFonts w:ascii="Times New Roman" w:hAnsi="Times New Roman" w:cs="Times New Roman"/>
                <w:sz w:val="20"/>
                <w:szCs w:val="20"/>
              </w:rPr>
              <w:t xml:space="preserve"> 032</w:t>
            </w:r>
            <w:r w:rsidR="004F7984" w:rsidRPr="007632C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F7984" w:rsidRPr="007632C8">
              <w:rPr>
                <w:rFonts w:ascii="Times New Roman" w:eastAsia="Myriad Pro" w:hAnsi="Times New Roman" w:cs="Times New Roman"/>
                <w:color w:val="000000"/>
                <w:sz w:val="20"/>
                <w:szCs w:val="20"/>
              </w:rPr>
              <w:t>powstają w wyniku ekspandowania polistyrenu i formowania powst</w:t>
            </w:r>
            <w:r w:rsidR="004F7984" w:rsidRPr="007632C8">
              <w:rPr>
                <w:rFonts w:ascii="Times New Roman" w:eastAsia="Myriad Pro" w:hAnsi="Times New Roman" w:cs="Times New Roman"/>
                <w:color w:val="000000"/>
                <w:sz w:val="20"/>
                <w:szCs w:val="20"/>
              </w:rPr>
              <w:t>a</w:t>
            </w:r>
            <w:r w:rsidR="004F7984" w:rsidRPr="007632C8">
              <w:rPr>
                <w:rFonts w:ascii="Times New Roman" w:eastAsia="Myriad Pro" w:hAnsi="Times New Roman" w:cs="Times New Roman"/>
                <w:color w:val="000000"/>
                <w:sz w:val="20"/>
                <w:szCs w:val="20"/>
              </w:rPr>
              <w:t>łych kulek przy odpowiedniej temperaturze i ciśnieniu w formę bloku o lekkiej strukturze komórkowej. Posiada niski współczynnik przewodności cieplnej</w:t>
            </w:r>
            <w:r w:rsidR="004F7984" w:rsidRPr="007632C8">
              <w:rPr>
                <w:rFonts w:ascii="Times New Roman" w:hAnsi="Times New Roman" w:cs="Times New Roman"/>
                <w:sz w:val="20"/>
                <w:szCs w:val="20"/>
              </w:rPr>
              <w:t>, niską nasiąkliwość wodą oraz dużą</w:t>
            </w:r>
            <w:r w:rsidR="00FE541E" w:rsidRPr="007632C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F7984" w:rsidRPr="007632C8">
              <w:rPr>
                <w:rFonts w:ascii="Times New Roman" w:hAnsi="Times New Roman" w:cs="Times New Roman"/>
                <w:sz w:val="20"/>
                <w:szCs w:val="20"/>
              </w:rPr>
              <w:t>stabilność</w:t>
            </w:r>
            <w:r w:rsidR="00FE541E" w:rsidRPr="007632C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F7984" w:rsidRPr="007632C8">
              <w:rPr>
                <w:rFonts w:ascii="Times New Roman" w:hAnsi="Times New Roman" w:cs="Times New Roman"/>
                <w:sz w:val="20"/>
                <w:szCs w:val="20"/>
              </w:rPr>
              <w:t>wymiarową w różnych warunkach temperaturowych, Jest również materiałem odporny</w:t>
            </w:r>
            <w:r w:rsidR="0053578C" w:rsidRPr="007632C8">
              <w:rPr>
                <w:rFonts w:ascii="Times New Roman" w:hAnsi="Times New Roman" w:cs="Times New Roman"/>
                <w:sz w:val="20"/>
                <w:szCs w:val="20"/>
              </w:rPr>
              <w:t>m biologicznie na pleśń, grzyby</w:t>
            </w:r>
            <w:r w:rsidR="00205A58" w:rsidRPr="007632C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F7984" w:rsidRPr="007632C8">
              <w:rPr>
                <w:rFonts w:ascii="Times New Roman" w:hAnsi="Times New Roman" w:cs="Times New Roman"/>
                <w:sz w:val="20"/>
                <w:szCs w:val="20"/>
              </w:rPr>
              <w:t>i bakterie, co daje szerokie możliwości stosowania.</w:t>
            </w:r>
            <w:r w:rsidR="00BC5A54" w:rsidRPr="007632C8">
              <w:rPr>
                <w:rFonts w:ascii="Times New Roman" w:hAnsi="Times New Roman" w:cs="Times New Roman"/>
                <w:sz w:val="20"/>
                <w:szCs w:val="20"/>
              </w:rPr>
              <w:t xml:space="preserve"> Przeznaczone do stosowania w budownictwie jako izolacja termiczna w zestawach wyrobów do wykonywania ociepleń ścian zewnętrznych budynków</w:t>
            </w:r>
            <w:r w:rsidR="00D80DE5" w:rsidRPr="007632C8">
              <w:rPr>
                <w:rFonts w:ascii="Times New Roman" w:hAnsi="Times New Roman" w:cs="Times New Roman"/>
                <w:sz w:val="20"/>
                <w:szCs w:val="20"/>
              </w:rPr>
              <w:t xml:space="preserve"> spełniających wymagania </w:t>
            </w:r>
            <w:r w:rsidR="00B83F67" w:rsidRPr="007632C8">
              <w:rPr>
                <w:rFonts w:ascii="Times New Roman" w:hAnsi="Times New Roman" w:cs="Times New Roman"/>
                <w:sz w:val="20"/>
                <w:szCs w:val="20"/>
              </w:rPr>
              <w:t>Oceny / Aprobaty Technicznej/ ETAG 004, w zewnętrznych zespolonych systemach ocieplania (ETICS) spełniających w</w:t>
            </w:r>
            <w:r w:rsidR="00B83F67" w:rsidRPr="007632C8">
              <w:rPr>
                <w:rFonts w:ascii="Times New Roman" w:hAnsi="Times New Roman" w:cs="Times New Roman"/>
                <w:sz w:val="20"/>
                <w:szCs w:val="20"/>
              </w:rPr>
              <w:t>y</w:t>
            </w:r>
            <w:r w:rsidR="00B83F67" w:rsidRPr="007632C8">
              <w:rPr>
                <w:rFonts w:ascii="Times New Roman" w:hAnsi="Times New Roman" w:cs="Times New Roman"/>
                <w:sz w:val="20"/>
                <w:szCs w:val="20"/>
              </w:rPr>
              <w:t>magania</w:t>
            </w:r>
            <w:r w:rsidR="00FE541E" w:rsidRPr="007632C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A0C64" w:rsidRPr="007632C8">
              <w:rPr>
                <w:rFonts w:ascii="Times New Roman" w:hAnsi="Times New Roman" w:cs="Times New Roman"/>
                <w:sz w:val="20"/>
                <w:szCs w:val="20"/>
              </w:rPr>
              <w:t>PN-</w:t>
            </w:r>
            <w:r w:rsidR="00B83F67" w:rsidRPr="007632C8">
              <w:rPr>
                <w:rFonts w:ascii="Times New Roman" w:hAnsi="Times New Roman" w:cs="Times New Roman"/>
                <w:sz w:val="20"/>
                <w:szCs w:val="20"/>
              </w:rPr>
              <w:t>EN 13499.</w:t>
            </w:r>
            <w:r w:rsidR="00427E7E" w:rsidRPr="007632C8">
              <w:rPr>
                <w:rFonts w:ascii="Times New Roman" w:hAnsi="Times New Roman" w:cs="Times New Roman"/>
                <w:sz w:val="20"/>
                <w:szCs w:val="20"/>
              </w:rPr>
              <w:t>Idealny do termoizolacji miejsc, gdzie wskazane jest zastosowanie płyt styropianowych o mniejszej grubości.</w:t>
            </w:r>
            <w:r w:rsidR="00B83F67" w:rsidRPr="007632C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40016" w:rsidRPr="007632C8">
              <w:rPr>
                <w:rFonts w:ascii="Times New Roman" w:hAnsi="Times New Roman" w:cs="Times New Roman"/>
                <w:sz w:val="20"/>
                <w:szCs w:val="20"/>
              </w:rPr>
              <w:t xml:space="preserve">Płyty styropianu </w:t>
            </w:r>
            <w:r w:rsidRPr="007632C8">
              <w:rPr>
                <w:rFonts w:ascii="Times New Roman" w:hAnsi="Times New Roman" w:cs="Times New Roman"/>
                <w:sz w:val="20"/>
                <w:szCs w:val="20"/>
              </w:rPr>
              <w:t xml:space="preserve">należy montować zgodnie z dokumentacją projektu budynku, zaleceniami producenta, jednocześnie </w:t>
            </w:r>
            <w:r w:rsidRPr="007632C8">
              <w:rPr>
                <w:rFonts w:ascii="Times New Roman" w:hAnsi="Times New Roman" w:cs="Times New Roman"/>
                <w:bCs/>
                <w:sz w:val="20"/>
                <w:szCs w:val="20"/>
              </w:rPr>
              <w:t>stosując się do zasad sztuki budowlanej</w:t>
            </w:r>
            <w:r w:rsidRPr="007632C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540016" w:rsidRPr="007632C8">
              <w:rPr>
                <w:rFonts w:ascii="Times New Roman" w:hAnsi="Times New Roman" w:cs="Times New Roman"/>
                <w:sz w:val="20"/>
                <w:szCs w:val="20"/>
              </w:rPr>
              <w:t xml:space="preserve">Płyty SEMPRE TERM </w:t>
            </w:r>
            <w:r w:rsidR="00A2516D" w:rsidRPr="007632C8">
              <w:rPr>
                <w:rFonts w:ascii="Times New Roman" w:hAnsi="Times New Roman" w:cs="Times New Roman"/>
                <w:sz w:val="20"/>
                <w:szCs w:val="20"/>
              </w:rPr>
              <w:t xml:space="preserve">GRAFIT </w:t>
            </w:r>
            <w:r w:rsidR="00540016" w:rsidRPr="007632C8">
              <w:rPr>
                <w:rFonts w:ascii="Times New Roman" w:hAnsi="Times New Roman" w:cs="Times New Roman"/>
                <w:sz w:val="20"/>
                <w:szCs w:val="20"/>
              </w:rPr>
              <w:t>EPS</w:t>
            </w:r>
            <w:r w:rsidR="00A2516D" w:rsidRPr="007632C8">
              <w:rPr>
                <w:rFonts w:ascii="Times New Roman" w:hAnsi="Times New Roman" w:cs="Times New Roman"/>
                <w:sz w:val="20"/>
                <w:szCs w:val="20"/>
              </w:rPr>
              <w:t xml:space="preserve"> 032</w:t>
            </w:r>
            <w:r w:rsidR="00540016" w:rsidRPr="007632C8">
              <w:rPr>
                <w:rFonts w:ascii="Times New Roman" w:hAnsi="Times New Roman" w:cs="Times New Roman"/>
                <w:sz w:val="20"/>
                <w:szCs w:val="20"/>
              </w:rPr>
              <w:t xml:space="preserve"> nie należy stosować w miejscach narażonych w sposób długotrwały na działanie temperatury powyżej 8</w:t>
            </w:r>
            <w:r w:rsidR="00A2516D" w:rsidRPr="007632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40016" w:rsidRPr="007632C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o</w:t>
            </w:r>
            <w:r w:rsidR="00540016" w:rsidRPr="007632C8">
              <w:rPr>
                <w:rFonts w:ascii="Times New Roman" w:hAnsi="Times New Roman" w:cs="Times New Roman"/>
                <w:sz w:val="20"/>
                <w:szCs w:val="20"/>
              </w:rPr>
              <w:t xml:space="preserve">C. </w:t>
            </w:r>
            <w:r w:rsidRPr="007632C8">
              <w:rPr>
                <w:rFonts w:ascii="Times New Roman" w:hAnsi="Times New Roman" w:cs="Times New Roman"/>
                <w:sz w:val="20"/>
                <w:szCs w:val="20"/>
              </w:rPr>
              <w:t>Do przyklejania płyt styropianowych należy stosować kleje budowlane przeznaczone do tego typu prac, szczególnie zalecamy zaprawy klejowe TESOROMONT START TS-100 oraz TESOROMONT UNIWERSALNY</w:t>
            </w:r>
            <w:r w:rsidR="00572AF6" w:rsidRPr="007632C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632C8">
              <w:rPr>
                <w:rFonts w:ascii="Times New Roman" w:hAnsi="Times New Roman" w:cs="Times New Roman"/>
                <w:sz w:val="20"/>
                <w:szCs w:val="20"/>
              </w:rPr>
              <w:t>TU-200. Szczegółowe informacje dostępne w Karcie Technicznej Produktu (</w:t>
            </w:r>
            <w:hyperlink r:id="rId10" w:history="1">
              <w:r w:rsidR="00572AF6" w:rsidRPr="007632C8">
                <w:rPr>
                  <w:rStyle w:val="Hipercze"/>
                  <w:rFonts w:ascii="Times New Roman" w:hAnsi="Times New Roman" w:cs="Times New Roman"/>
                  <w:sz w:val="20"/>
                  <w:szCs w:val="20"/>
                </w:rPr>
                <w:t>www.semprefarby.pl</w:t>
              </w:r>
            </w:hyperlink>
            <w:r w:rsidRPr="007632C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540016" w:rsidRPr="007632C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572AF6" w:rsidRPr="007632C8" w:rsidRDefault="00572AF6" w:rsidP="007632C8">
            <w:pPr>
              <w:pStyle w:val="Standard"/>
              <w:suppressAutoHyphens w:val="0"/>
              <w:ind w:left="15"/>
              <w:jc w:val="both"/>
              <w:rPr>
                <w:rFonts w:ascii="Times New Roman" w:eastAsia="Myriad Pro" w:hAnsi="Times New Roman" w:cs="Times New Roman"/>
                <w:color w:val="000000"/>
                <w:sz w:val="10"/>
                <w:szCs w:val="10"/>
              </w:rPr>
            </w:pPr>
          </w:p>
        </w:tc>
      </w:tr>
      <w:tr w:rsidR="00A519D9" w:rsidRPr="007632C8" w:rsidTr="003B3C96">
        <w:trPr>
          <w:gridAfter w:val="1"/>
          <w:wAfter w:w="441" w:type="dxa"/>
        </w:trPr>
        <w:tc>
          <w:tcPr>
            <w:tcW w:w="5329" w:type="dxa"/>
            <w:gridSpan w:val="6"/>
            <w:shd w:val="clear" w:color="auto" w:fill="FF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19D9" w:rsidRPr="007632C8" w:rsidRDefault="00A519D9" w:rsidP="00FE2084">
            <w:pPr>
              <w:pStyle w:val="Standard"/>
              <w:jc w:val="both"/>
              <w:rPr>
                <w:rFonts w:ascii="Times New Roman" w:eastAsia="Myriad Pro" w:hAnsi="Times New Roman" w:cs="Times New Roman"/>
                <w:color w:val="000000"/>
                <w:sz w:val="22"/>
                <w:szCs w:val="22"/>
              </w:rPr>
            </w:pPr>
            <w:r w:rsidRPr="007632C8">
              <w:rPr>
                <w:rFonts w:ascii="Times New Roman" w:eastAsia="Myriad Pro" w:hAnsi="Times New Roman" w:cs="Times New Roman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Pr="007632C8">
              <w:rPr>
                <w:rFonts w:ascii="Times New Roman" w:eastAsia="Myriad Pro" w:hAnsi="Times New Roman" w:cs="Times New Roman"/>
                <w:b/>
                <w:bCs/>
                <w:color w:val="FFFFFF"/>
                <w:sz w:val="22"/>
                <w:szCs w:val="22"/>
              </w:rPr>
              <w:t xml:space="preserve"> DANE TECHNICZNE</w:t>
            </w:r>
          </w:p>
        </w:tc>
        <w:tc>
          <w:tcPr>
            <w:tcW w:w="5784" w:type="dxa"/>
            <w:gridSpan w:val="13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19D9" w:rsidRPr="007632C8" w:rsidRDefault="00A519D9">
            <w:pPr>
              <w:pStyle w:val="Standard"/>
              <w:jc w:val="both"/>
              <w:rPr>
                <w:rFonts w:ascii="Times New Roman" w:eastAsia="Myriad Pro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A519D9" w:rsidRPr="007632C8" w:rsidTr="003B3C96">
        <w:trPr>
          <w:gridAfter w:val="1"/>
          <w:wAfter w:w="441" w:type="dxa"/>
          <w:trHeight w:val="227"/>
        </w:trPr>
        <w:tc>
          <w:tcPr>
            <w:tcW w:w="2179" w:type="dxa"/>
            <w:shd w:val="clear" w:color="auto" w:fill="DDDDDD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519D9" w:rsidRPr="007632C8" w:rsidRDefault="00852549" w:rsidP="003B3C96">
            <w:pPr>
              <w:pStyle w:val="Standard"/>
              <w:snapToGrid w:val="0"/>
              <w:ind w:left="113"/>
              <w:rPr>
                <w:rFonts w:ascii="Times New Roman" w:eastAsia="Myriad Pro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32C8">
              <w:rPr>
                <w:rFonts w:ascii="Times New Roman" w:eastAsia="Myriad Pro" w:hAnsi="Times New Roman" w:cs="Times New Roman"/>
                <w:b/>
                <w:bCs/>
                <w:color w:val="000000"/>
                <w:sz w:val="20"/>
                <w:szCs w:val="20"/>
              </w:rPr>
              <w:t>P</w:t>
            </w:r>
            <w:r w:rsidR="00A519D9" w:rsidRPr="007632C8">
              <w:rPr>
                <w:rFonts w:ascii="Times New Roman" w:eastAsia="Myriad Pro" w:hAnsi="Times New Roman" w:cs="Times New Roman"/>
                <w:b/>
                <w:bCs/>
                <w:color w:val="000000"/>
                <w:sz w:val="20"/>
                <w:szCs w:val="20"/>
              </w:rPr>
              <w:t>odstawowe składniki</w:t>
            </w:r>
          </w:p>
        </w:tc>
        <w:tc>
          <w:tcPr>
            <w:tcW w:w="8934" w:type="dxa"/>
            <w:gridSpan w:val="18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519D9" w:rsidRPr="007632C8" w:rsidRDefault="00061D1D" w:rsidP="003B3C96">
            <w:pPr>
              <w:pStyle w:val="Standard"/>
              <w:snapToGrid w:val="0"/>
              <w:jc w:val="both"/>
              <w:rPr>
                <w:rFonts w:ascii="Times New Roman" w:eastAsia="Myriad Pro" w:hAnsi="Times New Roman" w:cs="Times New Roman"/>
                <w:color w:val="000000"/>
                <w:sz w:val="20"/>
                <w:szCs w:val="20"/>
              </w:rPr>
            </w:pPr>
            <w:r w:rsidRPr="007632C8">
              <w:rPr>
                <w:rFonts w:ascii="Times New Roman" w:eastAsia="Myriad Pro" w:hAnsi="Times New Roman" w:cs="Times New Roman"/>
                <w:color w:val="000000"/>
                <w:sz w:val="20"/>
                <w:szCs w:val="20"/>
              </w:rPr>
              <w:t>polistyren</w:t>
            </w:r>
          </w:p>
        </w:tc>
      </w:tr>
      <w:tr w:rsidR="0063428E" w:rsidRPr="007632C8" w:rsidTr="003B3C96">
        <w:trPr>
          <w:gridAfter w:val="1"/>
          <w:wAfter w:w="441" w:type="dxa"/>
          <w:trHeight w:val="227"/>
        </w:trPr>
        <w:tc>
          <w:tcPr>
            <w:tcW w:w="2179" w:type="dxa"/>
            <w:shd w:val="clear" w:color="auto" w:fill="DDDDDD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428E" w:rsidRPr="007632C8" w:rsidRDefault="00852549" w:rsidP="003B3C96">
            <w:pPr>
              <w:pStyle w:val="Standard"/>
              <w:snapToGrid w:val="0"/>
              <w:ind w:left="113"/>
              <w:rPr>
                <w:rFonts w:ascii="Times New Roman" w:eastAsia="Myriad Pro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32C8">
              <w:rPr>
                <w:rFonts w:ascii="Times New Roman" w:eastAsia="Myriad Pro" w:hAnsi="Times New Roman" w:cs="Times New Roman"/>
                <w:b/>
                <w:bCs/>
                <w:color w:val="000000"/>
                <w:sz w:val="20"/>
                <w:szCs w:val="20"/>
              </w:rPr>
              <w:t>B</w:t>
            </w:r>
            <w:r w:rsidR="0063428E" w:rsidRPr="007632C8">
              <w:rPr>
                <w:rFonts w:ascii="Times New Roman" w:eastAsia="Myriad Pro" w:hAnsi="Times New Roman" w:cs="Times New Roman"/>
                <w:b/>
                <w:bCs/>
                <w:color w:val="000000"/>
                <w:sz w:val="20"/>
                <w:szCs w:val="20"/>
              </w:rPr>
              <w:t>arwa</w:t>
            </w:r>
          </w:p>
        </w:tc>
        <w:tc>
          <w:tcPr>
            <w:tcW w:w="8934" w:type="dxa"/>
            <w:gridSpan w:val="18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428E" w:rsidRPr="007632C8" w:rsidRDefault="00A2516D" w:rsidP="003B3C96">
            <w:pPr>
              <w:pStyle w:val="Standard"/>
              <w:snapToGrid w:val="0"/>
              <w:jc w:val="both"/>
              <w:rPr>
                <w:rFonts w:ascii="Times New Roman" w:eastAsia="Myriad Pro" w:hAnsi="Times New Roman" w:cs="Times New Roman"/>
                <w:color w:val="000000"/>
                <w:sz w:val="20"/>
                <w:szCs w:val="20"/>
              </w:rPr>
            </w:pPr>
            <w:r w:rsidRPr="007632C8">
              <w:rPr>
                <w:rFonts w:ascii="Times New Roman" w:eastAsia="Myriad Pro" w:hAnsi="Times New Roman" w:cs="Times New Roman"/>
                <w:color w:val="000000"/>
                <w:sz w:val="20"/>
                <w:szCs w:val="20"/>
              </w:rPr>
              <w:t>szara</w:t>
            </w:r>
            <w:r w:rsidR="00536DCF" w:rsidRPr="007632C8">
              <w:rPr>
                <w:rFonts w:ascii="Times New Roman" w:eastAsia="Myriad Pro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58051B" w:rsidRPr="007632C8" w:rsidTr="003B3C96">
        <w:trPr>
          <w:gridAfter w:val="1"/>
          <w:wAfter w:w="441" w:type="dxa"/>
          <w:trHeight w:val="227"/>
        </w:trPr>
        <w:tc>
          <w:tcPr>
            <w:tcW w:w="2179" w:type="dxa"/>
            <w:shd w:val="clear" w:color="auto" w:fill="DDDDDD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8051B" w:rsidRPr="007632C8" w:rsidRDefault="00061D1D" w:rsidP="003B3C96">
            <w:pPr>
              <w:pStyle w:val="Standard"/>
              <w:snapToGrid w:val="0"/>
              <w:ind w:left="113"/>
              <w:rPr>
                <w:rFonts w:ascii="Times New Roman" w:eastAsia="Myriad Pro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32C8">
              <w:rPr>
                <w:rFonts w:ascii="Times New Roman" w:eastAsia="Myriad Pro" w:hAnsi="Times New Roman" w:cs="Times New Roman"/>
                <w:b/>
                <w:bCs/>
                <w:color w:val="000000"/>
                <w:sz w:val="20"/>
                <w:szCs w:val="20"/>
              </w:rPr>
              <w:t>Wymiary</w:t>
            </w:r>
          </w:p>
        </w:tc>
        <w:tc>
          <w:tcPr>
            <w:tcW w:w="8934" w:type="dxa"/>
            <w:gridSpan w:val="18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8051B" w:rsidRPr="007632C8" w:rsidRDefault="00212BA9" w:rsidP="003B3C96">
            <w:pPr>
              <w:pStyle w:val="Standard"/>
              <w:snapToGrid w:val="0"/>
              <w:jc w:val="both"/>
              <w:rPr>
                <w:rFonts w:ascii="Times New Roman" w:eastAsia="Myriad Pro" w:hAnsi="Times New Roman" w:cs="Times New Roman"/>
                <w:sz w:val="20"/>
                <w:szCs w:val="20"/>
              </w:rPr>
            </w:pPr>
            <w:r w:rsidRPr="007632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D28B4" w:rsidRPr="007632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7632C8">
              <w:rPr>
                <w:rFonts w:ascii="Times New Roman" w:hAnsi="Times New Roman" w:cs="Times New Roman"/>
                <w:sz w:val="20"/>
                <w:szCs w:val="20"/>
              </w:rPr>
              <w:t xml:space="preserve">00 x </w:t>
            </w:r>
            <w:r w:rsidR="005D28B4" w:rsidRPr="007632C8">
              <w:rPr>
                <w:rFonts w:ascii="Times New Roman" w:hAnsi="Times New Roman" w:cs="Times New Roman"/>
                <w:sz w:val="20"/>
                <w:szCs w:val="20"/>
              </w:rPr>
              <w:t>500 mm</w:t>
            </w:r>
            <w:r w:rsidR="007E02C0" w:rsidRPr="007632C8">
              <w:rPr>
                <w:rFonts w:ascii="Times New Roman" w:hAnsi="Times New Roman" w:cs="Times New Roman"/>
                <w:sz w:val="20"/>
                <w:szCs w:val="20"/>
              </w:rPr>
              <w:t xml:space="preserve"> / ± 2 mm</w:t>
            </w:r>
          </w:p>
        </w:tc>
      </w:tr>
      <w:tr w:rsidR="00BC5A54" w:rsidRPr="007632C8" w:rsidTr="003B3C96">
        <w:trPr>
          <w:gridAfter w:val="1"/>
          <w:wAfter w:w="441" w:type="dxa"/>
          <w:trHeight w:val="227"/>
        </w:trPr>
        <w:tc>
          <w:tcPr>
            <w:tcW w:w="2179" w:type="dxa"/>
            <w:shd w:val="clear" w:color="auto" w:fill="DDDDDD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C5A54" w:rsidRPr="007632C8" w:rsidRDefault="00BC5A54" w:rsidP="003B3C96">
            <w:pPr>
              <w:pStyle w:val="Standard"/>
              <w:snapToGrid w:val="0"/>
              <w:ind w:left="113"/>
              <w:rPr>
                <w:rFonts w:ascii="Times New Roman" w:eastAsia="Myriad Pro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32C8">
              <w:rPr>
                <w:rFonts w:ascii="Times New Roman" w:eastAsia="Myriad Pro" w:hAnsi="Times New Roman" w:cs="Times New Roman"/>
                <w:b/>
                <w:bCs/>
                <w:color w:val="000000"/>
                <w:sz w:val="20"/>
                <w:szCs w:val="20"/>
              </w:rPr>
              <w:t>Kod oznaczenia wyrobu wg EN 13163:2012</w:t>
            </w:r>
          </w:p>
          <w:p w:rsidR="00BC5A54" w:rsidRPr="007632C8" w:rsidRDefault="00BC5A54" w:rsidP="003B3C96">
            <w:pPr>
              <w:pStyle w:val="Standard"/>
              <w:snapToGrid w:val="0"/>
              <w:ind w:left="113"/>
              <w:rPr>
                <w:rFonts w:ascii="Times New Roman" w:eastAsia="Myriad Pro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32C8">
              <w:rPr>
                <w:rFonts w:ascii="Times New Roman" w:eastAsia="Myriad Pro" w:hAnsi="Times New Roman" w:cs="Times New Roman"/>
                <w:b/>
                <w:bCs/>
                <w:color w:val="000000"/>
                <w:sz w:val="20"/>
                <w:szCs w:val="20"/>
              </w:rPr>
              <w:t>+A2: 2016 , IDT</w:t>
            </w:r>
          </w:p>
        </w:tc>
        <w:tc>
          <w:tcPr>
            <w:tcW w:w="8934" w:type="dxa"/>
            <w:gridSpan w:val="18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C5A54" w:rsidRPr="007632C8" w:rsidRDefault="00043F13" w:rsidP="00B85FF2">
            <w:pPr>
              <w:pStyle w:val="Standard"/>
              <w:snapToGrid w:val="0"/>
              <w:jc w:val="both"/>
              <w:rPr>
                <w:rFonts w:ascii="Times New Roman" w:eastAsia="Myriad Pro" w:hAnsi="Times New Roman" w:cs="Times New Roman"/>
                <w:sz w:val="20"/>
                <w:szCs w:val="20"/>
              </w:rPr>
            </w:pPr>
            <w:r w:rsidRPr="007632C8">
              <w:rPr>
                <w:rFonts w:ascii="Times New Roman" w:hAnsi="Times New Roman" w:cs="Times New Roman"/>
                <w:sz w:val="20"/>
                <w:szCs w:val="20"/>
              </w:rPr>
              <w:t>EPS EN 13163 T(2)-L(2)-W(2)-Sb(5)</w:t>
            </w:r>
            <w:r w:rsidR="00FB2DCF" w:rsidRPr="007632C8">
              <w:rPr>
                <w:rFonts w:ascii="Times New Roman" w:hAnsi="Times New Roman" w:cs="Times New Roman"/>
                <w:sz w:val="20"/>
                <w:szCs w:val="20"/>
              </w:rPr>
              <w:t>-P5-BS1</w:t>
            </w:r>
            <w:r w:rsidR="00B85FF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7632C8">
              <w:rPr>
                <w:rFonts w:ascii="Times New Roman" w:hAnsi="Times New Roman" w:cs="Times New Roman"/>
                <w:sz w:val="20"/>
                <w:szCs w:val="20"/>
              </w:rPr>
              <w:t>-DS(N)2-DS.(70,-)2-TR100</w:t>
            </w:r>
          </w:p>
        </w:tc>
      </w:tr>
      <w:tr w:rsidR="00A519D9" w:rsidRPr="007632C8" w:rsidTr="003B3C96">
        <w:trPr>
          <w:gridAfter w:val="1"/>
          <w:wAfter w:w="441" w:type="dxa"/>
        </w:trPr>
        <w:tc>
          <w:tcPr>
            <w:tcW w:w="2179" w:type="dxa"/>
            <w:shd w:val="clear" w:color="auto" w:fill="BFBFB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519D9" w:rsidRPr="007632C8" w:rsidRDefault="00852549">
            <w:pPr>
              <w:pStyle w:val="Standard"/>
              <w:snapToGrid w:val="0"/>
              <w:spacing w:before="57" w:after="57"/>
              <w:ind w:left="113"/>
              <w:rPr>
                <w:rFonts w:ascii="Times New Roman" w:eastAsia="Myriad Pro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32C8">
              <w:rPr>
                <w:rFonts w:ascii="Times New Roman" w:eastAsia="Myriad Pro" w:hAnsi="Times New Roman" w:cs="Times New Roman"/>
                <w:b/>
                <w:bCs/>
                <w:color w:val="000000"/>
                <w:sz w:val="16"/>
                <w:szCs w:val="16"/>
              </w:rPr>
              <w:t>P</w:t>
            </w:r>
            <w:r w:rsidR="00A519D9" w:rsidRPr="007632C8">
              <w:rPr>
                <w:rFonts w:ascii="Times New Roman" w:eastAsia="Myriad Pro" w:hAnsi="Times New Roman" w:cs="Times New Roman"/>
                <w:b/>
                <w:bCs/>
                <w:color w:val="000000"/>
                <w:sz w:val="16"/>
                <w:szCs w:val="16"/>
              </w:rPr>
              <w:t>arametry</w:t>
            </w:r>
          </w:p>
        </w:tc>
        <w:tc>
          <w:tcPr>
            <w:tcW w:w="3398" w:type="dxa"/>
            <w:gridSpan w:val="6"/>
            <w:shd w:val="clear" w:color="auto" w:fill="BFBFB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519D9" w:rsidRPr="007632C8" w:rsidRDefault="00852549">
            <w:pPr>
              <w:pStyle w:val="Standard"/>
              <w:snapToGrid w:val="0"/>
              <w:spacing w:before="57" w:after="57"/>
              <w:jc w:val="center"/>
              <w:rPr>
                <w:rFonts w:ascii="Times New Roman" w:eastAsia="Myriad Pro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32C8">
              <w:rPr>
                <w:rFonts w:ascii="Times New Roman" w:eastAsia="Myriad Pro" w:hAnsi="Times New Roman" w:cs="Times New Roman"/>
                <w:b/>
                <w:bCs/>
                <w:color w:val="000000"/>
                <w:sz w:val="16"/>
                <w:szCs w:val="16"/>
              </w:rPr>
              <w:t>P</w:t>
            </w:r>
            <w:r w:rsidR="00A519D9" w:rsidRPr="007632C8">
              <w:rPr>
                <w:rFonts w:ascii="Times New Roman" w:eastAsia="Myriad Pro" w:hAnsi="Times New Roman" w:cs="Times New Roman"/>
                <w:b/>
                <w:bCs/>
                <w:color w:val="000000"/>
                <w:sz w:val="16"/>
                <w:szCs w:val="16"/>
              </w:rPr>
              <w:t>arametr</w:t>
            </w:r>
          </w:p>
        </w:tc>
        <w:tc>
          <w:tcPr>
            <w:tcW w:w="1845" w:type="dxa"/>
            <w:gridSpan w:val="3"/>
            <w:shd w:val="clear" w:color="auto" w:fill="BFBFB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519D9" w:rsidRPr="007632C8" w:rsidRDefault="00852549">
            <w:pPr>
              <w:pStyle w:val="Standard"/>
              <w:snapToGrid w:val="0"/>
              <w:spacing w:before="57" w:after="57"/>
              <w:jc w:val="center"/>
              <w:rPr>
                <w:rFonts w:ascii="Times New Roman" w:eastAsia="Myriad Pro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32C8">
              <w:rPr>
                <w:rFonts w:ascii="Times New Roman" w:eastAsia="Myriad Pro" w:hAnsi="Times New Roman" w:cs="Times New Roman"/>
                <w:b/>
                <w:bCs/>
                <w:color w:val="000000"/>
                <w:sz w:val="16"/>
                <w:szCs w:val="16"/>
              </w:rPr>
              <w:t>N</w:t>
            </w:r>
            <w:r w:rsidR="00A519D9" w:rsidRPr="007632C8">
              <w:rPr>
                <w:rFonts w:ascii="Times New Roman" w:eastAsia="Myriad Pro" w:hAnsi="Times New Roman" w:cs="Times New Roman"/>
                <w:b/>
                <w:bCs/>
                <w:color w:val="000000"/>
                <w:sz w:val="16"/>
                <w:szCs w:val="16"/>
              </w:rPr>
              <w:t>orma</w:t>
            </w:r>
          </w:p>
        </w:tc>
        <w:tc>
          <w:tcPr>
            <w:tcW w:w="1844" w:type="dxa"/>
            <w:gridSpan w:val="5"/>
            <w:shd w:val="clear" w:color="auto" w:fill="BFBFB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519D9" w:rsidRPr="007632C8" w:rsidRDefault="00852549">
            <w:pPr>
              <w:pStyle w:val="Standard"/>
              <w:snapToGrid w:val="0"/>
              <w:spacing w:before="57" w:after="57"/>
              <w:jc w:val="center"/>
              <w:rPr>
                <w:rFonts w:ascii="Times New Roman" w:eastAsia="Myriad Pro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32C8">
              <w:rPr>
                <w:rFonts w:ascii="Times New Roman" w:eastAsia="Myriad Pro" w:hAnsi="Times New Roman" w:cs="Times New Roman"/>
                <w:b/>
                <w:bCs/>
                <w:color w:val="000000"/>
                <w:sz w:val="16"/>
                <w:szCs w:val="16"/>
              </w:rPr>
              <w:t>W</w:t>
            </w:r>
            <w:r w:rsidR="00A519D9" w:rsidRPr="007632C8">
              <w:rPr>
                <w:rFonts w:ascii="Times New Roman" w:eastAsia="Myriad Pro" w:hAnsi="Times New Roman" w:cs="Times New Roman"/>
                <w:b/>
                <w:bCs/>
                <w:color w:val="000000"/>
                <w:sz w:val="16"/>
                <w:szCs w:val="16"/>
              </w:rPr>
              <w:t>artość</w:t>
            </w:r>
          </w:p>
        </w:tc>
        <w:tc>
          <w:tcPr>
            <w:tcW w:w="1847" w:type="dxa"/>
            <w:gridSpan w:val="4"/>
            <w:shd w:val="clear" w:color="auto" w:fill="BFBFB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519D9" w:rsidRPr="007632C8" w:rsidRDefault="00852549">
            <w:pPr>
              <w:pStyle w:val="Standard"/>
              <w:snapToGrid w:val="0"/>
              <w:spacing w:before="57" w:after="57"/>
              <w:jc w:val="center"/>
              <w:rPr>
                <w:rFonts w:ascii="Times New Roman" w:eastAsia="Myriad Pro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632C8">
              <w:rPr>
                <w:rFonts w:ascii="Times New Roman" w:eastAsia="Myriad Pro" w:hAnsi="Times New Roman" w:cs="Times New Roman"/>
                <w:b/>
                <w:bCs/>
                <w:color w:val="000000"/>
                <w:sz w:val="16"/>
                <w:szCs w:val="16"/>
              </w:rPr>
              <w:t>J</w:t>
            </w:r>
            <w:r w:rsidR="00A519D9" w:rsidRPr="007632C8">
              <w:rPr>
                <w:rFonts w:ascii="Times New Roman" w:eastAsia="Myriad Pro" w:hAnsi="Times New Roman" w:cs="Times New Roman"/>
                <w:b/>
                <w:bCs/>
                <w:color w:val="000000"/>
                <w:sz w:val="16"/>
                <w:szCs w:val="16"/>
              </w:rPr>
              <w:t>ednostka</w:t>
            </w:r>
          </w:p>
        </w:tc>
      </w:tr>
      <w:tr w:rsidR="002B32C7" w:rsidRPr="007632C8" w:rsidTr="003B3C96">
        <w:trPr>
          <w:gridAfter w:val="1"/>
          <w:wAfter w:w="441" w:type="dxa"/>
        </w:trPr>
        <w:tc>
          <w:tcPr>
            <w:tcW w:w="217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32C7" w:rsidRPr="007632C8" w:rsidRDefault="002B32C7" w:rsidP="003B3C96">
            <w:pPr>
              <w:pStyle w:val="Standard"/>
              <w:jc w:val="both"/>
              <w:rPr>
                <w:rFonts w:ascii="Times New Roman" w:eastAsia="Myriad Pro" w:hAnsi="Times New Roman" w:cs="Times New Roman"/>
                <w:sz w:val="16"/>
                <w:szCs w:val="16"/>
              </w:rPr>
            </w:pPr>
          </w:p>
        </w:tc>
        <w:tc>
          <w:tcPr>
            <w:tcW w:w="3398" w:type="dxa"/>
            <w:gridSpan w:val="6"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32C7" w:rsidRPr="003B3C96" w:rsidRDefault="002B32C7" w:rsidP="003B3C96">
            <w:pPr>
              <w:pStyle w:val="Standard"/>
              <w:snapToGrid w:val="0"/>
              <w:ind w:left="113"/>
              <w:rPr>
                <w:rFonts w:ascii="Times New Roman" w:eastAsia="Myriad Pro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 xml:space="preserve">Współczynnik przewodzenia ciepła </w:t>
            </w:r>
            <w:r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sym w:font="Symbol" w:char="F06C"/>
            </w:r>
            <w:r w:rsidRPr="003B3C96">
              <w:rPr>
                <w:rFonts w:ascii="Times New Roman" w:eastAsia="Myriad Pro" w:hAnsi="Times New Roman" w:cs="Times New Roman"/>
                <w:sz w:val="18"/>
                <w:szCs w:val="18"/>
                <w:vertAlign w:val="subscript"/>
              </w:rPr>
              <w:t>D</w:t>
            </w:r>
          </w:p>
          <w:p w:rsidR="002B32C7" w:rsidRPr="003B3C96" w:rsidRDefault="002B32C7" w:rsidP="003B3C96">
            <w:pPr>
              <w:pStyle w:val="Standard"/>
              <w:snapToGrid w:val="0"/>
              <w:ind w:left="113"/>
              <w:rPr>
                <w:rFonts w:ascii="Times New Roman" w:eastAsia="Myriad Pro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>(Opór cieplny R</w:t>
            </w:r>
            <w:r w:rsidRPr="003B3C96">
              <w:rPr>
                <w:rFonts w:ascii="Times New Roman" w:eastAsia="Myriad Pro" w:hAnsi="Times New Roman" w:cs="Times New Roman"/>
                <w:sz w:val="18"/>
                <w:szCs w:val="18"/>
                <w:vertAlign w:val="subscript"/>
              </w:rPr>
              <w:t>D</w:t>
            </w:r>
            <w:r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 xml:space="preserve"> – tabela  poniżej)</w:t>
            </w:r>
          </w:p>
        </w:tc>
        <w:tc>
          <w:tcPr>
            <w:tcW w:w="1845" w:type="dxa"/>
            <w:gridSpan w:val="3"/>
            <w:vMerge w:val="restart"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32C7" w:rsidRPr="003B3C96" w:rsidRDefault="002B32C7" w:rsidP="003B3C96">
            <w:pPr>
              <w:pStyle w:val="Standard"/>
              <w:snapToGrid w:val="0"/>
              <w:ind w:left="113"/>
              <w:jc w:val="center"/>
              <w:rPr>
                <w:rFonts w:ascii="Times New Roman" w:eastAsia="Myriad Pro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>EN 13163:2012 + A2:2016, IDT</w:t>
            </w:r>
          </w:p>
        </w:tc>
        <w:tc>
          <w:tcPr>
            <w:tcW w:w="2142" w:type="dxa"/>
            <w:gridSpan w:val="6"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32C7" w:rsidRPr="003B3C96" w:rsidRDefault="002B32C7" w:rsidP="003B3C96">
            <w:pPr>
              <w:pStyle w:val="Standard"/>
              <w:snapToGrid w:val="0"/>
              <w:ind w:left="113"/>
              <w:rPr>
                <w:rFonts w:ascii="Times New Roman" w:eastAsia="Myriad Pro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>≤ 0,03</w:t>
            </w:r>
            <w:r w:rsidR="00941891"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49" w:type="dxa"/>
            <w:gridSpan w:val="3"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32C7" w:rsidRPr="003B3C96" w:rsidRDefault="002B32C7" w:rsidP="003B3C96">
            <w:pPr>
              <w:pStyle w:val="Standard"/>
              <w:snapToGrid w:val="0"/>
              <w:ind w:left="113"/>
              <w:jc w:val="center"/>
              <w:rPr>
                <w:rFonts w:ascii="Times New Roman" w:eastAsia="Myriad Pro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>kg/m</w:t>
            </w:r>
            <w:r w:rsidRPr="003B3C96">
              <w:rPr>
                <w:rFonts w:ascii="Times New Roman" w:eastAsia="Myriad Pro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</w:tr>
      <w:tr w:rsidR="002B32C7" w:rsidRPr="007632C8" w:rsidTr="003B3C96">
        <w:trPr>
          <w:gridAfter w:val="1"/>
          <w:wAfter w:w="441" w:type="dxa"/>
        </w:trPr>
        <w:tc>
          <w:tcPr>
            <w:tcW w:w="217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32C7" w:rsidRPr="007632C8" w:rsidRDefault="002B32C7" w:rsidP="003B3C96">
            <w:pPr>
              <w:pStyle w:val="Standard"/>
              <w:jc w:val="both"/>
              <w:rPr>
                <w:rFonts w:ascii="Times New Roman" w:eastAsia="Myriad Pro" w:hAnsi="Times New Roman" w:cs="Times New Roman"/>
                <w:sz w:val="16"/>
                <w:szCs w:val="16"/>
              </w:rPr>
            </w:pPr>
          </w:p>
        </w:tc>
        <w:tc>
          <w:tcPr>
            <w:tcW w:w="3398" w:type="dxa"/>
            <w:gridSpan w:val="6"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32C7" w:rsidRPr="003B3C96" w:rsidRDefault="002B32C7" w:rsidP="003B3C96">
            <w:pPr>
              <w:pStyle w:val="Standard"/>
              <w:snapToGrid w:val="0"/>
              <w:ind w:left="113"/>
              <w:rPr>
                <w:rFonts w:ascii="Times New Roman" w:eastAsia="Myriad Pro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>Grubość</w:t>
            </w:r>
          </w:p>
        </w:tc>
        <w:tc>
          <w:tcPr>
            <w:tcW w:w="1845" w:type="dxa"/>
            <w:gridSpan w:val="3"/>
            <w:vMerge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32C7" w:rsidRPr="003B3C96" w:rsidRDefault="002B32C7" w:rsidP="003B3C96">
            <w:pPr>
              <w:pStyle w:val="Standard"/>
              <w:snapToGrid w:val="0"/>
              <w:ind w:left="113"/>
              <w:jc w:val="center"/>
              <w:rPr>
                <w:rFonts w:ascii="Times New Roman" w:eastAsia="Myriad Pro" w:hAnsi="Times New Roman" w:cs="Times New Roman"/>
                <w:sz w:val="18"/>
                <w:szCs w:val="18"/>
              </w:rPr>
            </w:pPr>
          </w:p>
        </w:tc>
        <w:tc>
          <w:tcPr>
            <w:tcW w:w="2142" w:type="dxa"/>
            <w:gridSpan w:val="6"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32C7" w:rsidRPr="003B3C96" w:rsidRDefault="007632C8" w:rsidP="003B3C96">
            <w:pPr>
              <w:pStyle w:val="Standard"/>
              <w:snapToGrid w:val="0"/>
              <w:ind w:left="113"/>
              <w:rPr>
                <w:rFonts w:ascii="Times New Roman" w:eastAsia="Myriad Pro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>1</w:t>
            </w:r>
            <w:r w:rsidR="002B32C7"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>0-300 T2 (± 2)</w:t>
            </w:r>
          </w:p>
        </w:tc>
        <w:tc>
          <w:tcPr>
            <w:tcW w:w="1549" w:type="dxa"/>
            <w:gridSpan w:val="3"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32C7" w:rsidRPr="003B3C96" w:rsidRDefault="002B32C7" w:rsidP="003B3C96">
            <w:pPr>
              <w:pStyle w:val="Standard"/>
              <w:snapToGrid w:val="0"/>
              <w:ind w:left="113"/>
              <w:jc w:val="center"/>
              <w:rPr>
                <w:rFonts w:ascii="Times New Roman" w:eastAsia="Myriad Pro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>W/ m K</w:t>
            </w:r>
          </w:p>
        </w:tc>
      </w:tr>
      <w:tr w:rsidR="002B32C7" w:rsidRPr="007632C8" w:rsidTr="003B3C96">
        <w:trPr>
          <w:gridAfter w:val="1"/>
          <w:wAfter w:w="441" w:type="dxa"/>
        </w:trPr>
        <w:tc>
          <w:tcPr>
            <w:tcW w:w="217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32C7" w:rsidRPr="007632C8" w:rsidRDefault="002B32C7" w:rsidP="003B3C96">
            <w:pPr>
              <w:pStyle w:val="Standard"/>
              <w:jc w:val="both"/>
              <w:rPr>
                <w:rFonts w:ascii="Times New Roman" w:eastAsia="Myriad Pro" w:hAnsi="Times New Roman" w:cs="Times New Roman"/>
                <w:sz w:val="16"/>
                <w:szCs w:val="16"/>
              </w:rPr>
            </w:pPr>
          </w:p>
        </w:tc>
        <w:tc>
          <w:tcPr>
            <w:tcW w:w="3398" w:type="dxa"/>
            <w:gridSpan w:val="6"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32C7" w:rsidRPr="003B3C96" w:rsidRDefault="002B32C7" w:rsidP="003B3C96">
            <w:pPr>
              <w:pStyle w:val="Standard"/>
              <w:snapToGrid w:val="0"/>
              <w:ind w:left="113"/>
              <w:rPr>
                <w:rFonts w:ascii="Times New Roman" w:eastAsia="Myriad Pro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>Długość</w:t>
            </w:r>
          </w:p>
        </w:tc>
        <w:tc>
          <w:tcPr>
            <w:tcW w:w="1845" w:type="dxa"/>
            <w:gridSpan w:val="3"/>
            <w:vMerge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32C7" w:rsidRPr="003B3C96" w:rsidRDefault="002B32C7" w:rsidP="003B3C96">
            <w:pPr>
              <w:pStyle w:val="Standard"/>
              <w:snapToGrid w:val="0"/>
              <w:ind w:left="113"/>
              <w:jc w:val="center"/>
              <w:rPr>
                <w:rFonts w:ascii="Times New Roman" w:eastAsia="Myriad Pro" w:hAnsi="Times New Roman" w:cs="Times New Roman"/>
                <w:sz w:val="18"/>
                <w:szCs w:val="18"/>
              </w:rPr>
            </w:pPr>
          </w:p>
        </w:tc>
        <w:tc>
          <w:tcPr>
            <w:tcW w:w="2142" w:type="dxa"/>
            <w:gridSpan w:val="6"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32C7" w:rsidRPr="003B3C96" w:rsidRDefault="002B32C7" w:rsidP="003B3C96">
            <w:pPr>
              <w:pStyle w:val="Standard"/>
              <w:snapToGrid w:val="0"/>
              <w:ind w:left="113"/>
              <w:rPr>
                <w:rFonts w:ascii="Times New Roman" w:eastAsia="Myriad Pro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>L2 (± 2)</w:t>
            </w:r>
          </w:p>
        </w:tc>
        <w:tc>
          <w:tcPr>
            <w:tcW w:w="1549" w:type="dxa"/>
            <w:gridSpan w:val="3"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32C7" w:rsidRPr="003B3C96" w:rsidRDefault="002B32C7" w:rsidP="003B3C96">
            <w:pPr>
              <w:pStyle w:val="Standard"/>
              <w:snapToGrid w:val="0"/>
              <w:ind w:left="113"/>
              <w:jc w:val="center"/>
              <w:rPr>
                <w:rFonts w:ascii="Times New Roman" w:eastAsia="Myriad Pro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>mm</w:t>
            </w:r>
          </w:p>
        </w:tc>
      </w:tr>
      <w:tr w:rsidR="002B32C7" w:rsidRPr="007632C8" w:rsidTr="003B3C96">
        <w:trPr>
          <w:gridAfter w:val="1"/>
          <w:wAfter w:w="441" w:type="dxa"/>
        </w:trPr>
        <w:tc>
          <w:tcPr>
            <w:tcW w:w="217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32C7" w:rsidRPr="007632C8" w:rsidRDefault="007E02C0" w:rsidP="003B3C96">
            <w:pPr>
              <w:pStyle w:val="Standard"/>
              <w:jc w:val="both"/>
              <w:rPr>
                <w:rFonts w:ascii="Times New Roman" w:eastAsia="Myriad Pro" w:hAnsi="Times New Roman" w:cs="Times New Roman"/>
                <w:sz w:val="16"/>
                <w:szCs w:val="16"/>
              </w:rPr>
            </w:pPr>
            <w:r w:rsidRPr="007632C8">
              <w:rPr>
                <w:rFonts w:ascii="Times New Roman" w:eastAsia="Myriad Pro" w:hAnsi="Times New Roman" w:cs="Times New Roman"/>
                <w:sz w:val="16"/>
                <w:szCs w:val="16"/>
              </w:rPr>
              <w:t>`</w:t>
            </w:r>
          </w:p>
        </w:tc>
        <w:tc>
          <w:tcPr>
            <w:tcW w:w="3398" w:type="dxa"/>
            <w:gridSpan w:val="6"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32C7" w:rsidRPr="003B3C96" w:rsidRDefault="002B32C7" w:rsidP="003B3C96">
            <w:pPr>
              <w:pStyle w:val="Standard"/>
              <w:snapToGrid w:val="0"/>
              <w:ind w:left="113"/>
              <w:rPr>
                <w:rFonts w:ascii="Times New Roman" w:eastAsia="Myriad Pro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 xml:space="preserve">Szerokość </w:t>
            </w:r>
          </w:p>
        </w:tc>
        <w:tc>
          <w:tcPr>
            <w:tcW w:w="1845" w:type="dxa"/>
            <w:gridSpan w:val="3"/>
            <w:vMerge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32C7" w:rsidRPr="003B3C96" w:rsidRDefault="002B32C7" w:rsidP="003B3C96">
            <w:pPr>
              <w:pStyle w:val="Standard"/>
              <w:snapToGrid w:val="0"/>
              <w:ind w:left="113"/>
              <w:jc w:val="center"/>
              <w:rPr>
                <w:rFonts w:ascii="Times New Roman" w:eastAsia="Myriad Pro" w:hAnsi="Times New Roman" w:cs="Times New Roman"/>
                <w:sz w:val="18"/>
                <w:szCs w:val="18"/>
              </w:rPr>
            </w:pPr>
          </w:p>
        </w:tc>
        <w:tc>
          <w:tcPr>
            <w:tcW w:w="2142" w:type="dxa"/>
            <w:gridSpan w:val="6"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32C7" w:rsidRPr="003B3C96" w:rsidRDefault="002B32C7" w:rsidP="003B3C96">
            <w:pPr>
              <w:pStyle w:val="Standard"/>
              <w:snapToGrid w:val="0"/>
              <w:ind w:left="113"/>
              <w:rPr>
                <w:rFonts w:ascii="Times New Roman" w:eastAsia="Myriad Pro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>W2 (± 2)</w:t>
            </w:r>
          </w:p>
        </w:tc>
        <w:tc>
          <w:tcPr>
            <w:tcW w:w="1549" w:type="dxa"/>
            <w:gridSpan w:val="3"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32C7" w:rsidRPr="003B3C96" w:rsidRDefault="002B32C7" w:rsidP="003B3C96">
            <w:pPr>
              <w:pStyle w:val="Standard"/>
              <w:snapToGrid w:val="0"/>
              <w:ind w:left="113"/>
              <w:jc w:val="center"/>
              <w:rPr>
                <w:rFonts w:ascii="Times New Roman" w:eastAsia="Myriad Pro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>mm</w:t>
            </w:r>
          </w:p>
        </w:tc>
      </w:tr>
      <w:tr w:rsidR="007E02C0" w:rsidRPr="007632C8" w:rsidTr="003B3C96">
        <w:trPr>
          <w:gridAfter w:val="1"/>
          <w:wAfter w:w="441" w:type="dxa"/>
        </w:trPr>
        <w:tc>
          <w:tcPr>
            <w:tcW w:w="217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02C0" w:rsidRPr="007632C8" w:rsidRDefault="007E02C0" w:rsidP="003B3C96">
            <w:pPr>
              <w:pStyle w:val="Standard"/>
              <w:jc w:val="both"/>
              <w:rPr>
                <w:rFonts w:ascii="Times New Roman" w:eastAsia="Myriad Pro" w:hAnsi="Times New Roman" w:cs="Times New Roman"/>
                <w:sz w:val="16"/>
                <w:szCs w:val="16"/>
              </w:rPr>
            </w:pPr>
          </w:p>
        </w:tc>
        <w:tc>
          <w:tcPr>
            <w:tcW w:w="3398" w:type="dxa"/>
            <w:gridSpan w:val="6"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02C0" w:rsidRPr="003B3C96" w:rsidRDefault="007E02C0" w:rsidP="003B3C96">
            <w:pPr>
              <w:pStyle w:val="Standard"/>
              <w:snapToGrid w:val="0"/>
              <w:ind w:left="113"/>
              <w:rPr>
                <w:rFonts w:ascii="Times New Roman" w:eastAsia="Myriad Pro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>Prostokątność na długości i szerokości</w:t>
            </w:r>
          </w:p>
        </w:tc>
        <w:tc>
          <w:tcPr>
            <w:tcW w:w="1845" w:type="dxa"/>
            <w:gridSpan w:val="3"/>
            <w:vMerge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02C0" w:rsidRPr="003B3C96" w:rsidRDefault="007E02C0" w:rsidP="003B3C96">
            <w:pPr>
              <w:pStyle w:val="Standard"/>
              <w:snapToGrid w:val="0"/>
              <w:ind w:left="113"/>
              <w:jc w:val="center"/>
              <w:rPr>
                <w:rFonts w:ascii="Times New Roman" w:eastAsia="Myriad Pro" w:hAnsi="Times New Roman" w:cs="Times New Roman"/>
                <w:sz w:val="18"/>
                <w:szCs w:val="18"/>
              </w:rPr>
            </w:pPr>
          </w:p>
        </w:tc>
        <w:tc>
          <w:tcPr>
            <w:tcW w:w="2142" w:type="dxa"/>
            <w:gridSpan w:val="6"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02C0" w:rsidRPr="003B3C96" w:rsidRDefault="007632C8" w:rsidP="003B3C96">
            <w:pPr>
              <w:pStyle w:val="Standard"/>
              <w:snapToGrid w:val="0"/>
              <w:ind w:left="113"/>
              <w:rPr>
                <w:rFonts w:ascii="Times New Roman" w:eastAsia="Myriad Pro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>S</w:t>
            </w:r>
            <w:r w:rsidRPr="003B3C96">
              <w:rPr>
                <w:rFonts w:ascii="Times New Roman" w:eastAsia="Myriad Pro" w:hAnsi="Times New Roman" w:cs="Times New Roman"/>
                <w:sz w:val="18"/>
                <w:szCs w:val="18"/>
                <w:vertAlign w:val="subscript"/>
              </w:rPr>
              <w:t>b</w:t>
            </w:r>
            <w:r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>(5) (</w:t>
            </w:r>
            <w:r w:rsidR="007E02C0"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>± 5/1000</w:t>
            </w:r>
            <w:r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49" w:type="dxa"/>
            <w:gridSpan w:val="3"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02C0" w:rsidRPr="003B3C96" w:rsidRDefault="007E02C0" w:rsidP="003B3C96">
            <w:pPr>
              <w:pStyle w:val="Standard"/>
              <w:snapToGrid w:val="0"/>
              <w:ind w:left="113"/>
              <w:jc w:val="center"/>
              <w:rPr>
                <w:rFonts w:ascii="Times New Roman" w:eastAsia="Myriad Pro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>mm</w:t>
            </w:r>
          </w:p>
        </w:tc>
      </w:tr>
      <w:tr w:rsidR="007E02C0" w:rsidRPr="007632C8" w:rsidTr="003B3C96">
        <w:trPr>
          <w:gridAfter w:val="1"/>
          <w:wAfter w:w="441" w:type="dxa"/>
        </w:trPr>
        <w:tc>
          <w:tcPr>
            <w:tcW w:w="217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02C0" w:rsidRPr="007632C8" w:rsidRDefault="007E02C0" w:rsidP="003B3C96">
            <w:pPr>
              <w:pStyle w:val="Standard"/>
              <w:jc w:val="both"/>
              <w:rPr>
                <w:rFonts w:ascii="Times New Roman" w:eastAsia="Myriad Pro" w:hAnsi="Times New Roman" w:cs="Times New Roman"/>
                <w:sz w:val="16"/>
                <w:szCs w:val="16"/>
              </w:rPr>
            </w:pPr>
          </w:p>
        </w:tc>
        <w:tc>
          <w:tcPr>
            <w:tcW w:w="3398" w:type="dxa"/>
            <w:gridSpan w:val="6"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02C0" w:rsidRPr="003B3C96" w:rsidRDefault="007E02C0" w:rsidP="003B3C96">
            <w:pPr>
              <w:pStyle w:val="Standard"/>
              <w:snapToGrid w:val="0"/>
              <w:ind w:left="113"/>
              <w:rPr>
                <w:rFonts w:ascii="Times New Roman" w:eastAsia="Myriad Pro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>Płaskość</w:t>
            </w:r>
          </w:p>
        </w:tc>
        <w:tc>
          <w:tcPr>
            <w:tcW w:w="1845" w:type="dxa"/>
            <w:gridSpan w:val="3"/>
            <w:vMerge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02C0" w:rsidRPr="003B3C96" w:rsidRDefault="007E02C0" w:rsidP="003B3C96">
            <w:pPr>
              <w:pStyle w:val="Standard"/>
              <w:snapToGrid w:val="0"/>
              <w:ind w:left="113"/>
              <w:jc w:val="center"/>
              <w:rPr>
                <w:rFonts w:ascii="Times New Roman" w:eastAsia="Myriad Pro" w:hAnsi="Times New Roman" w:cs="Times New Roman"/>
                <w:sz w:val="18"/>
                <w:szCs w:val="18"/>
              </w:rPr>
            </w:pPr>
          </w:p>
        </w:tc>
        <w:tc>
          <w:tcPr>
            <w:tcW w:w="2142" w:type="dxa"/>
            <w:gridSpan w:val="6"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02C0" w:rsidRPr="003B3C96" w:rsidRDefault="007632C8" w:rsidP="003B3C96">
            <w:pPr>
              <w:pStyle w:val="Standard"/>
              <w:snapToGrid w:val="0"/>
              <w:ind w:left="113"/>
              <w:rPr>
                <w:rFonts w:ascii="Times New Roman" w:eastAsia="Myriad Pro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 xml:space="preserve">P(5) (± </w:t>
            </w:r>
            <w:r w:rsidR="007E02C0"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>5/1000</w:t>
            </w:r>
            <w:r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49" w:type="dxa"/>
            <w:gridSpan w:val="3"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02C0" w:rsidRPr="003B3C96" w:rsidRDefault="007E02C0" w:rsidP="003B3C96">
            <w:pPr>
              <w:pStyle w:val="Standard"/>
              <w:snapToGrid w:val="0"/>
              <w:ind w:left="113"/>
              <w:jc w:val="center"/>
              <w:rPr>
                <w:rFonts w:ascii="Times New Roman" w:eastAsia="Myriad Pro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>mm</w:t>
            </w:r>
          </w:p>
        </w:tc>
      </w:tr>
      <w:tr w:rsidR="007E4FBC" w:rsidRPr="007632C8" w:rsidTr="003B3C96">
        <w:tc>
          <w:tcPr>
            <w:tcW w:w="217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4FBC" w:rsidRPr="007632C8" w:rsidRDefault="007E4FBC" w:rsidP="003B3C96">
            <w:pPr>
              <w:pStyle w:val="Standard"/>
              <w:jc w:val="both"/>
              <w:rPr>
                <w:rFonts w:ascii="Times New Roman" w:eastAsia="Myriad Pro" w:hAnsi="Times New Roman" w:cs="Times New Roman"/>
                <w:sz w:val="16"/>
                <w:szCs w:val="16"/>
              </w:rPr>
            </w:pPr>
          </w:p>
        </w:tc>
        <w:tc>
          <w:tcPr>
            <w:tcW w:w="3398" w:type="dxa"/>
            <w:gridSpan w:val="6"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4FBC" w:rsidRPr="003B3C96" w:rsidRDefault="007E4FBC" w:rsidP="003B3C96">
            <w:pPr>
              <w:pStyle w:val="Standard"/>
              <w:snapToGrid w:val="0"/>
              <w:ind w:left="113"/>
              <w:rPr>
                <w:rFonts w:ascii="Times New Roman" w:eastAsia="Myriad Pro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>Wytrzymałość na zginanie BS</w:t>
            </w:r>
          </w:p>
        </w:tc>
        <w:tc>
          <w:tcPr>
            <w:tcW w:w="1845" w:type="dxa"/>
            <w:gridSpan w:val="3"/>
            <w:vMerge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4FBC" w:rsidRPr="003B3C96" w:rsidRDefault="007E4FBC" w:rsidP="003B3C96">
            <w:pPr>
              <w:pStyle w:val="Standard"/>
              <w:snapToGrid w:val="0"/>
              <w:ind w:left="113"/>
              <w:jc w:val="center"/>
              <w:rPr>
                <w:rFonts w:ascii="Times New Roman" w:eastAsia="Myriad Pro" w:hAnsi="Times New Roman" w:cs="Times New Roman"/>
                <w:sz w:val="18"/>
                <w:szCs w:val="18"/>
              </w:rPr>
            </w:pPr>
          </w:p>
        </w:tc>
        <w:tc>
          <w:tcPr>
            <w:tcW w:w="2142" w:type="dxa"/>
            <w:gridSpan w:val="6"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4FBC" w:rsidRPr="003B3C96" w:rsidRDefault="00B85FF2" w:rsidP="00B85FF2">
            <w:pPr>
              <w:pStyle w:val="Standard"/>
              <w:snapToGrid w:val="0"/>
              <w:ind w:left="113"/>
              <w:rPr>
                <w:rFonts w:ascii="Times New Roman" w:eastAsia="Myriad Pro" w:hAnsi="Times New Roman" w:cs="Times New Roman"/>
                <w:sz w:val="18"/>
                <w:szCs w:val="18"/>
              </w:rPr>
            </w:pPr>
            <w:r>
              <w:rPr>
                <w:rFonts w:ascii="Times New Roman" w:eastAsia="Myriad Pro" w:hAnsi="Times New Roman" w:cs="Times New Roman"/>
                <w:sz w:val="18"/>
                <w:szCs w:val="18"/>
              </w:rPr>
              <w:t>BS 115</w:t>
            </w:r>
            <w:r w:rsidR="007632C8"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 xml:space="preserve"> (≥1</w:t>
            </w:r>
            <w:r>
              <w:rPr>
                <w:rFonts w:ascii="Times New Roman" w:eastAsia="Myriad Pro" w:hAnsi="Times New Roman" w:cs="Times New Roman"/>
                <w:sz w:val="18"/>
                <w:szCs w:val="18"/>
              </w:rPr>
              <w:t>15</w:t>
            </w:r>
            <w:r w:rsidR="007632C8"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49" w:type="dxa"/>
            <w:gridSpan w:val="3"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4FBC" w:rsidRPr="003B3C96" w:rsidRDefault="00BB09CA" w:rsidP="003B3C96">
            <w:pPr>
              <w:pStyle w:val="Standard"/>
              <w:snapToGrid w:val="0"/>
              <w:ind w:left="113"/>
              <w:jc w:val="center"/>
              <w:rPr>
                <w:rFonts w:ascii="Times New Roman" w:eastAsia="Myriad Pro" w:hAnsi="Times New Roman" w:cs="Times New Roman"/>
                <w:sz w:val="18"/>
                <w:szCs w:val="18"/>
              </w:rPr>
            </w:pPr>
            <w:proofErr w:type="spellStart"/>
            <w:r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>kPa</w:t>
            </w:r>
            <w:proofErr w:type="spellEnd"/>
          </w:p>
        </w:tc>
        <w:tc>
          <w:tcPr>
            <w:tcW w:w="441" w:type="dxa"/>
            <w:vAlign w:val="center"/>
          </w:tcPr>
          <w:p w:rsidR="007E4FBC" w:rsidRPr="007632C8" w:rsidRDefault="007E4FBC" w:rsidP="003B3C96">
            <w:pPr>
              <w:pStyle w:val="Standard"/>
              <w:snapToGrid w:val="0"/>
              <w:ind w:left="113"/>
              <w:rPr>
                <w:rFonts w:ascii="Times New Roman" w:eastAsia="Myriad Pro" w:hAnsi="Times New Roman" w:cs="Times New Roman"/>
                <w:sz w:val="16"/>
                <w:szCs w:val="16"/>
              </w:rPr>
            </w:pPr>
          </w:p>
        </w:tc>
      </w:tr>
      <w:tr w:rsidR="007E4FBC" w:rsidRPr="007632C8" w:rsidTr="003B3C96">
        <w:trPr>
          <w:gridAfter w:val="1"/>
          <w:wAfter w:w="441" w:type="dxa"/>
        </w:trPr>
        <w:tc>
          <w:tcPr>
            <w:tcW w:w="217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4FBC" w:rsidRPr="007632C8" w:rsidRDefault="007E4FBC" w:rsidP="003B3C96">
            <w:pPr>
              <w:pStyle w:val="Standard"/>
              <w:jc w:val="both"/>
              <w:rPr>
                <w:rFonts w:ascii="Times New Roman" w:eastAsia="Myriad Pro" w:hAnsi="Times New Roman" w:cs="Times New Roman"/>
                <w:sz w:val="16"/>
                <w:szCs w:val="16"/>
              </w:rPr>
            </w:pPr>
          </w:p>
        </w:tc>
        <w:tc>
          <w:tcPr>
            <w:tcW w:w="3398" w:type="dxa"/>
            <w:gridSpan w:val="6"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4FBC" w:rsidRPr="003B3C96" w:rsidRDefault="007E4FBC" w:rsidP="003B3C96">
            <w:pPr>
              <w:pStyle w:val="Standard"/>
              <w:snapToGrid w:val="0"/>
              <w:ind w:left="113"/>
              <w:rPr>
                <w:rFonts w:ascii="Times New Roman" w:eastAsia="Myriad Pro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>Wytrzymałość na rozciąganie prostopadle do powierzchni czołowych TR</w:t>
            </w:r>
          </w:p>
        </w:tc>
        <w:tc>
          <w:tcPr>
            <w:tcW w:w="1845" w:type="dxa"/>
            <w:gridSpan w:val="3"/>
            <w:vMerge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4FBC" w:rsidRPr="003B3C96" w:rsidRDefault="007E4FBC" w:rsidP="003B3C96">
            <w:pPr>
              <w:pStyle w:val="Standard"/>
              <w:snapToGrid w:val="0"/>
              <w:ind w:left="113"/>
              <w:jc w:val="center"/>
              <w:rPr>
                <w:rFonts w:ascii="Times New Roman" w:eastAsia="Myriad Pro" w:hAnsi="Times New Roman" w:cs="Times New Roman"/>
                <w:sz w:val="18"/>
                <w:szCs w:val="18"/>
              </w:rPr>
            </w:pPr>
          </w:p>
        </w:tc>
        <w:tc>
          <w:tcPr>
            <w:tcW w:w="2142" w:type="dxa"/>
            <w:gridSpan w:val="6"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4FBC" w:rsidRPr="003B3C96" w:rsidRDefault="007E4FBC" w:rsidP="003B3C96">
            <w:pPr>
              <w:pStyle w:val="Standard"/>
              <w:snapToGrid w:val="0"/>
              <w:ind w:left="113"/>
              <w:rPr>
                <w:rFonts w:ascii="Times New Roman" w:eastAsia="Myriad Pro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>TR 100</w:t>
            </w:r>
            <w:r w:rsidR="007632C8"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 xml:space="preserve"> (≥100)</w:t>
            </w:r>
          </w:p>
        </w:tc>
        <w:tc>
          <w:tcPr>
            <w:tcW w:w="1549" w:type="dxa"/>
            <w:gridSpan w:val="3"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4FBC" w:rsidRPr="003B3C96" w:rsidRDefault="007E4FBC" w:rsidP="003B3C96">
            <w:pPr>
              <w:pStyle w:val="Standard"/>
              <w:snapToGrid w:val="0"/>
              <w:ind w:left="113"/>
              <w:jc w:val="center"/>
              <w:rPr>
                <w:rFonts w:ascii="Times New Roman" w:eastAsia="Myriad Pro" w:hAnsi="Times New Roman" w:cs="Times New Roman"/>
                <w:sz w:val="18"/>
                <w:szCs w:val="18"/>
              </w:rPr>
            </w:pPr>
            <w:proofErr w:type="spellStart"/>
            <w:r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>kPa</w:t>
            </w:r>
            <w:proofErr w:type="spellEnd"/>
          </w:p>
        </w:tc>
      </w:tr>
      <w:tr w:rsidR="007E4FBC" w:rsidRPr="007632C8" w:rsidTr="003B3C96">
        <w:trPr>
          <w:gridAfter w:val="1"/>
          <w:wAfter w:w="441" w:type="dxa"/>
        </w:trPr>
        <w:tc>
          <w:tcPr>
            <w:tcW w:w="217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4FBC" w:rsidRPr="007632C8" w:rsidRDefault="007E4FBC" w:rsidP="003B3C96">
            <w:pPr>
              <w:pStyle w:val="Standard"/>
              <w:jc w:val="both"/>
              <w:rPr>
                <w:rFonts w:ascii="Times New Roman" w:eastAsia="Myriad Pro" w:hAnsi="Times New Roman" w:cs="Times New Roman"/>
                <w:sz w:val="16"/>
                <w:szCs w:val="16"/>
              </w:rPr>
            </w:pPr>
          </w:p>
        </w:tc>
        <w:tc>
          <w:tcPr>
            <w:tcW w:w="3398" w:type="dxa"/>
            <w:gridSpan w:val="6"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4FBC" w:rsidRPr="003B3C96" w:rsidRDefault="007E4FBC" w:rsidP="003B3C96">
            <w:pPr>
              <w:pStyle w:val="Standard"/>
              <w:snapToGrid w:val="0"/>
              <w:ind w:left="113"/>
              <w:rPr>
                <w:rFonts w:ascii="Times New Roman" w:eastAsia="Myriad Pro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>Reakcja na ogień</w:t>
            </w:r>
          </w:p>
        </w:tc>
        <w:tc>
          <w:tcPr>
            <w:tcW w:w="1861" w:type="dxa"/>
            <w:gridSpan w:val="4"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4FBC" w:rsidRPr="003B3C96" w:rsidRDefault="007E4FBC" w:rsidP="003B3C96">
            <w:pPr>
              <w:pStyle w:val="Standard"/>
              <w:snapToGrid w:val="0"/>
              <w:ind w:left="113"/>
              <w:jc w:val="center"/>
              <w:rPr>
                <w:rFonts w:ascii="Times New Roman" w:eastAsia="Myriad Pro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>EN 13501-1</w:t>
            </w:r>
          </w:p>
        </w:tc>
        <w:tc>
          <w:tcPr>
            <w:tcW w:w="2126" w:type="dxa"/>
            <w:gridSpan w:val="5"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4FBC" w:rsidRPr="00BA1352" w:rsidRDefault="007E4FBC" w:rsidP="003B3C96">
            <w:pPr>
              <w:pStyle w:val="Standard"/>
              <w:snapToGrid w:val="0"/>
              <w:ind w:left="113"/>
              <w:rPr>
                <w:rFonts w:ascii="Times New Roman" w:eastAsia="Myriad Pro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>E</w:t>
            </w:r>
            <w:r w:rsidR="00BA1352">
              <w:rPr>
                <w:rFonts w:ascii="Times New Roman" w:eastAsia="Myriad Pro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="00BA1352">
              <w:rPr>
                <w:rFonts w:ascii="Times New Roman" w:eastAsia="Myriad Pro" w:hAnsi="Times New Roman" w:cs="Times New Roman"/>
                <w:sz w:val="18"/>
                <w:szCs w:val="18"/>
              </w:rPr>
              <w:t>E</w:t>
            </w:r>
            <w:r w:rsidR="00BA1352">
              <w:rPr>
                <w:rFonts w:ascii="Times New Roman" w:eastAsia="Myriad Pro" w:hAnsi="Times New Roman" w:cs="Times New Roman"/>
                <w:sz w:val="18"/>
                <w:szCs w:val="18"/>
                <w:vertAlign w:val="subscript"/>
              </w:rPr>
              <w:t>fl</w:t>
            </w:r>
            <w:proofErr w:type="spellEnd"/>
          </w:p>
        </w:tc>
        <w:tc>
          <w:tcPr>
            <w:tcW w:w="1549" w:type="dxa"/>
            <w:gridSpan w:val="3"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4FBC" w:rsidRPr="003B3C96" w:rsidRDefault="007E4FBC" w:rsidP="003B3C96">
            <w:pPr>
              <w:pStyle w:val="Standard"/>
              <w:snapToGrid w:val="0"/>
              <w:ind w:left="113"/>
              <w:jc w:val="center"/>
              <w:rPr>
                <w:rFonts w:ascii="Times New Roman" w:eastAsia="Myriad Pro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eastAsia="Myriad Pro" w:hAnsi="Times New Roman" w:cs="Times New Roman"/>
                <w:sz w:val="18"/>
                <w:szCs w:val="18"/>
              </w:rPr>
              <w:t>---</w:t>
            </w:r>
          </w:p>
        </w:tc>
      </w:tr>
      <w:tr w:rsidR="003B3C96" w:rsidRPr="007632C8" w:rsidTr="007D7CC6">
        <w:trPr>
          <w:gridAfter w:val="1"/>
          <w:wAfter w:w="441" w:type="dxa"/>
        </w:trPr>
        <w:tc>
          <w:tcPr>
            <w:tcW w:w="11113" w:type="dxa"/>
            <w:gridSpan w:val="19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B3C96" w:rsidRPr="007632C8" w:rsidRDefault="003B3C96" w:rsidP="003B3C96">
            <w:pPr>
              <w:pStyle w:val="Standard"/>
              <w:snapToGrid w:val="0"/>
              <w:ind w:left="113"/>
              <w:rPr>
                <w:rFonts w:ascii="Times New Roman" w:eastAsia="Myriad Pro" w:hAnsi="Times New Roman" w:cs="Times New Roman"/>
                <w:sz w:val="8"/>
                <w:szCs w:val="8"/>
              </w:rPr>
            </w:pPr>
          </w:p>
        </w:tc>
      </w:tr>
      <w:tr w:rsidR="003B3C96" w:rsidRPr="007632C8" w:rsidTr="003B3C96">
        <w:trPr>
          <w:gridAfter w:val="1"/>
          <w:wAfter w:w="441" w:type="dxa"/>
          <w:trHeight w:val="301"/>
        </w:trPr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4FBC" w:rsidRPr="003B3C96" w:rsidRDefault="007E4FBC" w:rsidP="000D1A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hAnsi="Times New Roman" w:cs="Times New Roman"/>
                <w:sz w:val="18"/>
                <w:szCs w:val="18"/>
              </w:rPr>
              <w:t>Grubość płyty, [mm]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FBC" w:rsidRPr="003B3C96" w:rsidRDefault="007E4FBC" w:rsidP="000D1A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FBC" w:rsidRPr="003B3C96" w:rsidRDefault="007E4FBC" w:rsidP="000D1A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FBC" w:rsidRPr="003B3C96" w:rsidRDefault="007E4FBC" w:rsidP="000D1A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FBC" w:rsidRPr="003B3C96" w:rsidRDefault="007E4FBC" w:rsidP="000D1A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FBC" w:rsidRPr="003B3C96" w:rsidRDefault="007E4FBC" w:rsidP="000D1A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FBC" w:rsidRPr="003B3C96" w:rsidRDefault="007E4FBC" w:rsidP="000D1A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FBC" w:rsidRPr="003B3C96" w:rsidRDefault="007E4FBC" w:rsidP="000D1A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FBC" w:rsidRPr="003B3C96" w:rsidRDefault="007E4FBC" w:rsidP="000D1A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FBC" w:rsidRPr="003B3C96" w:rsidRDefault="007E4FBC" w:rsidP="000D1A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FBC" w:rsidRPr="003B3C96" w:rsidRDefault="007E4FBC" w:rsidP="000D1A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FBC" w:rsidRPr="003B3C96" w:rsidRDefault="007E4FBC" w:rsidP="000D1A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hAnsi="Times New Roman" w:cs="Times New Roman"/>
                <w:sz w:val="18"/>
                <w:szCs w:val="18"/>
              </w:rPr>
              <w:t>130</w:t>
            </w:r>
          </w:p>
        </w:tc>
      </w:tr>
      <w:tr w:rsidR="009C2EE2" w:rsidRPr="007632C8" w:rsidTr="003B3C96">
        <w:trPr>
          <w:gridAfter w:val="1"/>
          <w:wAfter w:w="441" w:type="dxa"/>
          <w:trHeight w:val="306"/>
        </w:trPr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C2EE2" w:rsidRPr="003B3C96" w:rsidRDefault="009C2EE2" w:rsidP="000D1A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hAnsi="Times New Roman" w:cs="Times New Roman"/>
                <w:sz w:val="18"/>
                <w:szCs w:val="18"/>
              </w:rPr>
              <w:t>Opór cieplny R [m</w:t>
            </w:r>
            <w:r w:rsidRPr="003B3C96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r w:rsidRPr="003B3C96">
              <w:rPr>
                <w:rFonts w:ascii="Times New Roman" w:hAnsi="Times New Roman" w:cs="Times New Roman"/>
                <w:sz w:val="18"/>
                <w:szCs w:val="18"/>
              </w:rPr>
              <w:t>·K/W]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EE2" w:rsidRPr="003B3C96" w:rsidRDefault="009C2EE2" w:rsidP="000D1A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EE2" w:rsidRPr="009C2EE2" w:rsidRDefault="009C2EE2" w:rsidP="009C2E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C2EE2">
              <w:rPr>
                <w:rFonts w:ascii="Times New Roman" w:hAnsi="Times New Roman" w:cs="Times New Roman"/>
                <w:sz w:val="18"/>
                <w:szCs w:val="18"/>
              </w:rPr>
              <w:t>0,60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EE2" w:rsidRPr="009C2EE2" w:rsidRDefault="009C2EE2" w:rsidP="009C2E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C2EE2">
              <w:rPr>
                <w:rFonts w:ascii="Times New Roman" w:hAnsi="Times New Roman" w:cs="Times New Roman"/>
                <w:sz w:val="18"/>
                <w:szCs w:val="18"/>
              </w:rPr>
              <w:t>0,90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EE2" w:rsidRPr="009C2EE2" w:rsidRDefault="009C2EE2" w:rsidP="009C2E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C2EE2">
              <w:rPr>
                <w:rFonts w:ascii="Times New Roman" w:hAnsi="Times New Roman" w:cs="Times New Roman"/>
                <w:sz w:val="18"/>
                <w:szCs w:val="18"/>
              </w:rPr>
              <w:t>1,25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EE2" w:rsidRPr="009C2EE2" w:rsidRDefault="009C2EE2" w:rsidP="009C2E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C2EE2">
              <w:rPr>
                <w:rFonts w:ascii="Times New Roman" w:hAnsi="Times New Roman" w:cs="Times New Roman"/>
                <w:sz w:val="18"/>
                <w:szCs w:val="18"/>
              </w:rPr>
              <w:t>1,55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EE2" w:rsidRPr="009C2EE2" w:rsidRDefault="009C2EE2" w:rsidP="009C2E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C2EE2">
              <w:rPr>
                <w:rFonts w:ascii="Times New Roman" w:hAnsi="Times New Roman" w:cs="Times New Roman"/>
                <w:sz w:val="18"/>
                <w:szCs w:val="18"/>
              </w:rPr>
              <w:t>1,85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EE2" w:rsidRPr="009C2EE2" w:rsidRDefault="009C2EE2" w:rsidP="009C2E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C2EE2">
              <w:rPr>
                <w:rFonts w:ascii="Times New Roman" w:hAnsi="Times New Roman" w:cs="Times New Roman"/>
                <w:sz w:val="18"/>
                <w:szCs w:val="18"/>
              </w:rPr>
              <w:t>2,15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EE2" w:rsidRPr="009C2EE2" w:rsidRDefault="009C2EE2" w:rsidP="009C2E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C2EE2">
              <w:rPr>
                <w:rFonts w:ascii="Times New Roman" w:hAnsi="Times New Roman" w:cs="Times New Roman"/>
                <w:sz w:val="18"/>
                <w:szCs w:val="18"/>
              </w:rPr>
              <w:t>2,50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EE2" w:rsidRPr="009C2EE2" w:rsidRDefault="009C2EE2" w:rsidP="009C2E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EE2" w:rsidRPr="009C2EE2" w:rsidRDefault="009C2EE2" w:rsidP="009C2E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3,75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EE2" w:rsidRPr="003B3C96" w:rsidRDefault="009C2EE2" w:rsidP="000D1A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4,05</w:t>
            </w:r>
          </w:p>
        </w:tc>
      </w:tr>
      <w:tr w:rsidR="003B3C96" w:rsidRPr="007632C8" w:rsidTr="003B3C96">
        <w:trPr>
          <w:gridAfter w:val="1"/>
          <w:wAfter w:w="441" w:type="dxa"/>
          <w:trHeight w:val="284"/>
        </w:trPr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4FBC" w:rsidRPr="003B3C96" w:rsidRDefault="007E4FBC" w:rsidP="000D1A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hAnsi="Times New Roman" w:cs="Times New Roman"/>
                <w:sz w:val="18"/>
                <w:szCs w:val="18"/>
              </w:rPr>
              <w:t>Grubość płyty, [mm]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FBC" w:rsidRPr="003B3C96" w:rsidRDefault="007E4FBC" w:rsidP="000D1A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FBC" w:rsidRPr="003B3C96" w:rsidRDefault="007E4FBC" w:rsidP="000D1A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FBC" w:rsidRPr="003B3C96" w:rsidRDefault="007E4FBC" w:rsidP="000D1A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FBC" w:rsidRPr="003B3C96" w:rsidRDefault="007E4FBC" w:rsidP="000D1A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FBC" w:rsidRPr="003B3C96" w:rsidRDefault="007E4FBC" w:rsidP="000D1A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FBC" w:rsidRPr="003B3C96" w:rsidRDefault="007E4FBC" w:rsidP="000D1A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FBC" w:rsidRPr="003B3C96" w:rsidRDefault="007E4FBC" w:rsidP="000D1A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FBC" w:rsidRPr="003B3C96" w:rsidRDefault="007E4FBC" w:rsidP="000D1A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FBC" w:rsidRPr="003B3C96" w:rsidRDefault="007E4FBC" w:rsidP="000D1A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hAnsi="Times New Roman" w:cs="Times New Roman"/>
                <w:sz w:val="18"/>
                <w:szCs w:val="18"/>
              </w:rPr>
              <w:t>260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FBC" w:rsidRPr="003B3C96" w:rsidRDefault="007E4FBC" w:rsidP="000D1A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hAnsi="Times New Roman" w:cs="Times New Roman"/>
                <w:sz w:val="18"/>
                <w:szCs w:val="18"/>
              </w:rPr>
              <w:t>280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FBC" w:rsidRPr="003B3C96" w:rsidRDefault="007E4FBC" w:rsidP="000D1A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hAnsi="Times New Roman" w:cs="Times New Roman"/>
                <w:sz w:val="18"/>
                <w:szCs w:val="18"/>
              </w:rPr>
              <w:t>300</w:t>
            </w:r>
          </w:p>
        </w:tc>
      </w:tr>
      <w:tr w:rsidR="009C2EE2" w:rsidRPr="007632C8" w:rsidTr="003B3C96">
        <w:trPr>
          <w:gridAfter w:val="1"/>
          <w:wAfter w:w="441" w:type="dxa"/>
          <w:trHeight w:val="162"/>
        </w:trPr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C2EE2" w:rsidRPr="003B3C96" w:rsidRDefault="009C2EE2" w:rsidP="000D1A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3C96">
              <w:rPr>
                <w:rFonts w:ascii="Times New Roman" w:hAnsi="Times New Roman" w:cs="Times New Roman"/>
                <w:sz w:val="18"/>
                <w:szCs w:val="18"/>
              </w:rPr>
              <w:t>Opór cieplny R [m</w:t>
            </w:r>
            <w:r w:rsidRPr="003B3C96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r w:rsidRPr="003B3C96">
              <w:rPr>
                <w:rFonts w:ascii="Times New Roman" w:hAnsi="Times New Roman" w:cs="Times New Roman"/>
                <w:sz w:val="18"/>
                <w:szCs w:val="18"/>
              </w:rPr>
              <w:t>·K/W]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EE2" w:rsidRPr="009C2EE2" w:rsidRDefault="009C2EE2" w:rsidP="009C2E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C2EE2">
              <w:rPr>
                <w:rFonts w:ascii="Times New Roman" w:hAnsi="Times New Roman" w:cs="Times New Roman"/>
                <w:sz w:val="18"/>
                <w:szCs w:val="18"/>
              </w:rPr>
              <w:t>4,35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EE2" w:rsidRPr="009C2EE2" w:rsidRDefault="009C2EE2" w:rsidP="009C2E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C2EE2">
              <w:rPr>
                <w:rFonts w:ascii="Times New Roman" w:hAnsi="Times New Roman" w:cs="Times New Roman"/>
                <w:sz w:val="18"/>
                <w:szCs w:val="18"/>
              </w:rPr>
              <w:t>4,65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EE2" w:rsidRPr="009C2EE2" w:rsidRDefault="009C2EE2" w:rsidP="009C2E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C2EE2">
              <w:rPr>
                <w:rFonts w:ascii="Times New Roman" w:hAnsi="Times New Roman" w:cs="Times New Roman"/>
                <w:sz w:val="18"/>
                <w:szCs w:val="18"/>
              </w:rPr>
              <w:t>5,00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EE2" w:rsidRPr="003B3C96" w:rsidRDefault="00B67326" w:rsidP="000D1A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5,60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EE2" w:rsidRPr="003B3C96" w:rsidRDefault="00B67326" w:rsidP="000D1A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9C2EE2" w:rsidRPr="003B3C96">
              <w:rPr>
                <w:rFonts w:ascii="Times New Roman" w:hAnsi="Times New Roman" w:cs="Times New Roman"/>
                <w:sz w:val="18"/>
                <w:szCs w:val="18"/>
              </w:rPr>
              <w:t>,25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EE2" w:rsidRPr="003B3C96" w:rsidRDefault="00B67326" w:rsidP="000D1A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6,85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EE2" w:rsidRPr="003B3C96" w:rsidRDefault="00B67326" w:rsidP="000D1A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7,50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EE2" w:rsidRPr="003B3C96" w:rsidRDefault="00B67326" w:rsidP="000D1A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7,80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EE2" w:rsidRPr="003B3C96" w:rsidRDefault="00B67326" w:rsidP="000D1A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8,10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EE2" w:rsidRPr="003B3C96" w:rsidRDefault="00B67326" w:rsidP="000D1A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8,75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EE2" w:rsidRPr="003B3C96" w:rsidRDefault="00B67326" w:rsidP="000D1A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9,35</w:t>
            </w:r>
          </w:p>
        </w:tc>
      </w:tr>
      <w:tr w:rsidR="007E4FBC" w:rsidRPr="007632C8" w:rsidTr="003B3C96">
        <w:trPr>
          <w:gridAfter w:val="1"/>
          <w:wAfter w:w="441" w:type="dxa"/>
          <w:trHeight w:val="52"/>
        </w:trPr>
        <w:tc>
          <w:tcPr>
            <w:tcW w:w="11113" w:type="dxa"/>
            <w:gridSpan w:val="19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4FBC" w:rsidRPr="007632C8" w:rsidRDefault="007E4FBC" w:rsidP="00F1139F">
            <w:pPr>
              <w:pStyle w:val="Standard"/>
              <w:rPr>
                <w:rFonts w:ascii="Times New Roman" w:eastAsia="Myriad Pro" w:hAnsi="Times New Roman" w:cs="Times New Roman"/>
                <w:color w:val="000000"/>
                <w:sz w:val="8"/>
                <w:szCs w:val="8"/>
              </w:rPr>
            </w:pPr>
          </w:p>
        </w:tc>
      </w:tr>
      <w:tr w:rsidR="007E4FBC" w:rsidRPr="007632C8" w:rsidTr="003B3C96">
        <w:trPr>
          <w:gridAfter w:val="1"/>
          <w:wAfter w:w="441" w:type="dxa"/>
        </w:trPr>
        <w:tc>
          <w:tcPr>
            <w:tcW w:w="11113" w:type="dxa"/>
            <w:gridSpan w:val="19"/>
            <w:tcBorders>
              <w:bottom w:val="single" w:sz="4" w:space="0" w:color="auto"/>
            </w:tcBorders>
            <w:shd w:val="clear" w:color="auto" w:fill="FF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4FBC" w:rsidRPr="005E50C9" w:rsidRDefault="007E4FBC">
            <w:pPr>
              <w:pStyle w:val="Standard"/>
              <w:ind w:left="113"/>
              <w:rPr>
                <w:rFonts w:ascii="Times New Roman" w:eastAsia="Myriad Pro" w:hAnsi="Times New Roman" w:cs="Times New Roman"/>
                <w:b/>
                <w:bCs/>
                <w:color w:val="FFFFFF"/>
                <w:sz w:val="22"/>
                <w:szCs w:val="22"/>
              </w:rPr>
            </w:pPr>
            <w:r w:rsidRPr="005E50C9">
              <w:rPr>
                <w:rFonts w:ascii="Times New Roman" w:eastAsia="Myriad Pro" w:hAnsi="Times New Roman" w:cs="Times New Roman"/>
                <w:b/>
                <w:bCs/>
                <w:color w:val="FFFFFF"/>
                <w:sz w:val="22"/>
                <w:szCs w:val="22"/>
              </w:rPr>
              <w:lastRenderedPageBreak/>
              <w:t>SPOSÓB UŻYCIA</w:t>
            </w:r>
          </w:p>
        </w:tc>
      </w:tr>
      <w:tr w:rsidR="007E4FBC" w:rsidRPr="007632C8" w:rsidTr="003B3C96">
        <w:trPr>
          <w:gridAfter w:val="1"/>
          <w:wAfter w:w="441" w:type="dxa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4FBC" w:rsidRPr="005E50C9" w:rsidRDefault="007E4FBC">
            <w:pPr>
              <w:pStyle w:val="Standard"/>
              <w:ind w:left="113"/>
              <w:rPr>
                <w:rFonts w:ascii="Times New Roman" w:eastAsia="Myriad Pro" w:hAnsi="Times New Roman" w:cs="Times New Roman"/>
                <w:b/>
                <w:bCs/>
                <w:sz w:val="20"/>
                <w:szCs w:val="20"/>
              </w:rPr>
            </w:pPr>
            <w:r w:rsidRPr="005E50C9">
              <w:rPr>
                <w:rFonts w:ascii="Times New Roman" w:eastAsia="Myriad Pro" w:hAnsi="Times New Roman" w:cs="Times New Roman"/>
                <w:b/>
                <w:bCs/>
                <w:sz w:val="20"/>
                <w:szCs w:val="20"/>
              </w:rPr>
              <w:t>Podłoże</w:t>
            </w:r>
          </w:p>
        </w:tc>
        <w:tc>
          <w:tcPr>
            <w:tcW w:w="893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E4FBC" w:rsidRPr="005E50C9" w:rsidRDefault="007E4FBC" w:rsidP="00BA1352">
            <w:pPr>
              <w:ind w:left="132"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0C9">
              <w:rPr>
                <w:rFonts w:ascii="Times New Roman" w:eastAsia="Myriad Pro" w:hAnsi="Times New Roman" w:cs="Times New Roman"/>
                <w:color w:val="000000"/>
                <w:sz w:val="20"/>
                <w:szCs w:val="20"/>
              </w:rPr>
              <w:t>Podłoże powinno być czyste, nośne, zwarte, równe i odtłuszczone. Luźne ziarna i zanieczyszczenia oraz słabo związane powłoki starych farb emulsyjnych należy dokładnie usunąć. Należy zachować okresy sezonowania poprzedzających warstw. Ubytki</w:t>
            </w:r>
            <w:r w:rsidR="00BA1352">
              <w:rPr>
                <w:rFonts w:ascii="Times New Roman" w:eastAsia="Myriad Pro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E50C9">
              <w:rPr>
                <w:rFonts w:ascii="Times New Roman" w:eastAsia="Myriad Pro" w:hAnsi="Times New Roman" w:cs="Times New Roman"/>
                <w:color w:val="000000"/>
                <w:sz w:val="20"/>
                <w:szCs w:val="20"/>
              </w:rPr>
              <w:t>i nierówności podłoża zaprawą BUDOMONT ZS-640, natomiast głębsze – zaprawą BUDOMONT ZT-620. Powierzchnie zarażone grzybami i algami koniecznie zdezynfekować środkiem do usuwania glonów i grzybó</w:t>
            </w:r>
            <w:bookmarkStart w:id="0" w:name="_GoBack"/>
            <w:bookmarkEnd w:id="0"/>
            <w:r w:rsidRPr="005E50C9">
              <w:rPr>
                <w:rFonts w:ascii="Times New Roman" w:eastAsia="Myriad Pro" w:hAnsi="Times New Roman" w:cs="Times New Roman"/>
                <w:color w:val="000000"/>
                <w:sz w:val="20"/>
                <w:szCs w:val="20"/>
              </w:rPr>
              <w:t xml:space="preserve">w  ALGHESIL. Płyty styropianowe SEMPRE TERM </w:t>
            </w:r>
            <w:r w:rsidR="00A2516D" w:rsidRPr="005E50C9">
              <w:rPr>
                <w:rFonts w:ascii="Times New Roman" w:eastAsia="Myriad Pro" w:hAnsi="Times New Roman" w:cs="Times New Roman"/>
                <w:color w:val="000000"/>
                <w:sz w:val="20"/>
                <w:szCs w:val="20"/>
              </w:rPr>
              <w:t xml:space="preserve">GRAFIT </w:t>
            </w:r>
            <w:r w:rsidRPr="005E50C9">
              <w:rPr>
                <w:rFonts w:ascii="Times New Roman" w:eastAsia="Myriad Pro" w:hAnsi="Times New Roman" w:cs="Times New Roman"/>
                <w:color w:val="000000"/>
                <w:sz w:val="20"/>
                <w:szCs w:val="20"/>
              </w:rPr>
              <w:t>EPS</w:t>
            </w:r>
            <w:r w:rsidR="005E50C9" w:rsidRPr="005E50C9">
              <w:rPr>
                <w:rFonts w:ascii="Times New Roman" w:eastAsia="Myriad Pro" w:hAnsi="Times New Roman" w:cs="Times New Roman"/>
                <w:color w:val="000000"/>
                <w:sz w:val="20"/>
                <w:szCs w:val="20"/>
              </w:rPr>
              <w:t xml:space="preserve"> 032</w:t>
            </w:r>
            <w:r w:rsidRPr="005E50C9">
              <w:rPr>
                <w:rFonts w:ascii="Times New Roman" w:eastAsia="Myriad Pro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E50C9">
              <w:rPr>
                <w:rFonts w:ascii="Times New Roman" w:hAnsi="Times New Roman" w:cs="Times New Roman"/>
                <w:sz w:val="20"/>
                <w:szCs w:val="20"/>
              </w:rPr>
              <w:t xml:space="preserve">należy montować zgodnie z dokumentacją projektu budynku, zaleceniami producenta, jednocześnie </w:t>
            </w:r>
            <w:r w:rsidRPr="005E50C9">
              <w:rPr>
                <w:rFonts w:ascii="Times New Roman" w:hAnsi="Times New Roman" w:cs="Times New Roman"/>
                <w:bCs/>
                <w:sz w:val="20"/>
                <w:szCs w:val="20"/>
              </w:rPr>
              <w:t>stosując się do zasad sztuki budowlanej</w:t>
            </w:r>
            <w:r w:rsidRPr="005E50C9">
              <w:rPr>
                <w:rFonts w:ascii="Times New Roman" w:hAnsi="Times New Roman" w:cs="Times New Roman"/>
                <w:sz w:val="20"/>
                <w:szCs w:val="20"/>
              </w:rPr>
              <w:t>. Do montażu płyt styropianowych należy stosować kleje budowlane przeznaczone do tego typu prac, szczególnie zalecamy zaprawy klejowe TESOROMONT START TS-100 oraz TESOROMONT UNIWERSALNY TU-200. Szczegółowe informacje dostępne w Karcie Technicznej Produktu (www.semprefarby.pl)</w:t>
            </w:r>
          </w:p>
        </w:tc>
      </w:tr>
      <w:tr w:rsidR="007E4FBC" w:rsidRPr="007632C8" w:rsidTr="003B3C96">
        <w:trPr>
          <w:gridAfter w:val="1"/>
          <w:wAfter w:w="441" w:type="dxa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4FBC" w:rsidRPr="005E50C9" w:rsidRDefault="007E4FBC">
            <w:pPr>
              <w:pStyle w:val="Standard"/>
              <w:ind w:left="113"/>
              <w:rPr>
                <w:rFonts w:ascii="Times New Roman" w:eastAsia="Myriad Pro" w:hAnsi="Times New Roman" w:cs="Times New Roman"/>
                <w:b/>
                <w:bCs/>
                <w:sz w:val="20"/>
                <w:szCs w:val="20"/>
              </w:rPr>
            </w:pPr>
            <w:r w:rsidRPr="005E50C9">
              <w:rPr>
                <w:rFonts w:ascii="Times New Roman" w:eastAsia="Myriad Pro" w:hAnsi="Times New Roman" w:cs="Times New Roman"/>
                <w:b/>
                <w:bCs/>
                <w:sz w:val="20"/>
                <w:szCs w:val="20"/>
              </w:rPr>
              <w:t>Przygotowanie produktu</w:t>
            </w:r>
          </w:p>
        </w:tc>
        <w:tc>
          <w:tcPr>
            <w:tcW w:w="893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E4FBC" w:rsidRPr="005E50C9" w:rsidRDefault="007E4FBC" w:rsidP="00E235D3">
            <w:pPr>
              <w:tabs>
                <w:tab w:val="left" w:pos="284"/>
              </w:tabs>
              <w:autoSpaceDN/>
              <w:ind w:left="132" w:right="132"/>
              <w:jc w:val="both"/>
              <w:textAlignment w:val="auto"/>
              <w:rPr>
                <w:rFonts w:ascii="Times New Roman" w:eastAsia="Myriad Pro" w:hAnsi="Times New Roman" w:cs="Times New Roman"/>
                <w:b/>
                <w:bCs/>
                <w:sz w:val="20"/>
                <w:szCs w:val="20"/>
              </w:rPr>
            </w:pPr>
            <w:r w:rsidRPr="005E50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Na budowie płyty </w:t>
            </w:r>
            <w:r w:rsidR="00E235D3" w:rsidRPr="005E50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nie powinny być wystawione na działanie promieniowania słonecznego ze względu na zwiększoną absorpcję ciepła</w:t>
            </w:r>
            <w:r w:rsidRPr="005E50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7E4FBC" w:rsidRPr="007632C8" w:rsidTr="003B3C96">
        <w:trPr>
          <w:gridAfter w:val="1"/>
          <w:wAfter w:w="441" w:type="dxa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4FBC" w:rsidRPr="005E50C9" w:rsidRDefault="007E4FBC" w:rsidP="00043F13">
            <w:pPr>
              <w:pStyle w:val="Standard"/>
              <w:ind w:left="113"/>
              <w:rPr>
                <w:rFonts w:ascii="Times New Roman" w:eastAsia="Myriad Pro" w:hAnsi="Times New Roman" w:cs="Times New Roman"/>
                <w:b/>
                <w:bCs/>
                <w:sz w:val="20"/>
                <w:szCs w:val="20"/>
              </w:rPr>
            </w:pPr>
            <w:r w:rsidRPr="005E50C9">
              <w:rPr>
                <w:rFonts w:ascii="Times New Roman" w:eastAsia="Myriad Pro" w:hAnsi="Times New Roman" w:cs="Times New Roman"/>
                <w:b/>
                <w:bCs/>
                <w:sz w:val="20"/>
                <w:szCs w:val="20"/>
              </w:rPr>
              <w:t>Nakładanie ( montaż )</w:t>
            </w:r>
          </w:p>
        </w:tc>
        <w:tc>
          <w:tcPr>
            <w:tcW w:w="893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E4FBC" w:rsidRPr="005E50C9" w:rsidRDefault="007E4FBC" w:rsidP="00B46ED6">
            <w:pPr>
              <w:autoSpaceDN/>
              <w:ind w:left="132" w:right="132"/>
              <w:jc w:val="both"/>
              <w:textAlignment w:val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50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Przyklejanie pierwszej warstwy styropianu należy rozpocząć w odległości min. 20 cm od poziomu terenu. W celu wyeliminowania tzw. zazębiania styropianu zaleca się stosowanie listwy startowej, którą po wypoziomowaniu przykręca się kołkami rozporowymi do ściany ocieplanego budynku. </w:t>
            </w:r>
          </w:p>
          <w:p w:rsidR="007E4FBC" w:rsidRPr="005E50C9" w:rsidRDefault="007E4FBC" w:rsidP="00B46ED6">
            <w:pPr>
              <w:tabs>
                <w:tab w:val="left" w:pos="-1134"/>
                <w:tab w:val="left" w:pos="284"/>
              </w:tabs>
              <w:autoSpaceDN/>
              <w:ind w:left="132" w:right="132"/>
              <w:jc w:val="both"/>
              <w:textAlignment w:val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50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Przy mocowaniu płyt styropianowych zaprawę klejącą nakłada się po obwodzie płyt pasem o szerokości 3 do 4 cm, a na pozostałej powierzchni nałożyć 6 do 8 placków o średnicy 8 - 12 cm lub 3 większych placków tak, aby po dociśnięciu płyty klej pokrył co najmniej 40% powierzchni płyty. Ilość zaprawy klejącej i grubość warstwy (zależny od stanu podłoża) należy tak dobrać, aby uzyskać dobry styk ze ścianą. Jednakże grubość warstwy zaprawy klejącej nie powinna przekraczać 1cm. </w:t>
            </w:r>
          </w:p>
        </w:tc>
      </w:tr>
      <w:tr w:rsidR="007E4FBC" w:rsidRPr="007632C8" w:rsidTr="003B3C96">
        <w:trPr>
          <w:gridAfter w:val="1"/>
          <w:wAfter w:w="441" w:type="dxa"/>
        </w:trPr>
        <w:tc>
          <w:tcPr>
            <w:tcW w:w="11113" w:type="dxa"/>
            <w:gridSpan w:val="19"/>
            <w:tcBorders>
              <w:top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4FBC" w:rsidRPr="007632C8" w:rsidRDefault="007E4FBC">
            <w:pPr>
              <w:pStyle w:val="Standard"/>
              <w:ind w:left="113"/>
              <w:rPr>
                <w:rFonts w:ascii="Times New Roman" w:eastAsia="Myriad Pro" w:hAnsi="Times New Roman" w:cs="Times New Roman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7E4FBC" w:rsidRPr="007632C8" w:rsidTr="003B3C96">
        <w:trPr>
          <w:gridAfter w:val="1"/>
          <w:wAfter w:w="441" w:type="dxa"/>
        </w:trPr>
        <w:tc>
          <w:tcPr>
            <w:tcW w:w="11113" w:type="dxa"/>
            <w:gridSpan w:val="19"/>
            <w:shd w:val="clear" w:color="auto" w:fill="FF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4FBC" w:rsidRPr="005E50C9" w:rsidRDefault="007E4FBC">
            <w:pPr>
              <w:pStyle w:val="Standard"/>
              <w:ind w:left="113"/>
              <w:rPr>
                <w:rFonts w:ascii="Times New Roman" w:eastAsia="Myriad Pro" w:hAnsi="Times New Roman" w:cs="Times New Roman"/>
                <w:b/>
                <w:bCs/>
                <w:color w:val="FFFFFF"/>
                <w:sz w:val="22"/>
                <w:szCs w:val="22"/>
              </w:rPr>
            </w:pPr>
            <w:r w:rsidRPr="005E50C9">
              <w:rPr>
                <w:rFonts w:ascii="Times New Roman" w:eastAsia="Myriad Pro" w:hAnsi="Times New Roman" w:cs="Times New Roman"/>
                <w:b/>
                <w:bCs/>
                <w:color w:val="FFFFFF"/>
                <w:sz w:val="22"/>
                <w:szCs w:val="22"/>
              </w:rPr>
              <w:t>PRZECHOWYWANIE</w:t>
            </w:r>
          </w:p>
        </w:tc>
      </w:tr>
      <w:tr w:rsidR="007E4FBC" w:rsidRPr="007632C8" w:rsidTr="003B3C96">
        <w:trPr>
          <w:gridAfter w:val="1"/>
          <w:wAfter w:w="441" w:type="dxa"/>
        </w:trPr>
        <w:tc>
          <w:tcPr>
            <w:tcW w:w="11113" w:type="dxa"/>
            <w:gridSpan w:val="19"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4FBC" w:rsidRPr="007632C8" w:rsidRDefault="007E4FBC" w:rsidP="00B46ED6">
            <w:pPr>
              <w:ind w:left="157" w:right="8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E50C9">
              <w:rPr>
                <w:rFonts w:ascii="Times New Roman" w:hAnsi="Times New Roman" w:cs="Times New Roman"/>
                <w:sz w:val="20"/>
                <w:szCs w:val="20"/>
              </w:rPr>
              <w:t>Produkt przechowywać w miejscu chroniącym przed uszkodzeniem, bezpośrednim działaniem promieni słonecznych i innych niekorzystnych warunków atmosferycznych oraz przed kontaktem z substancjami zawierającymi rozpuszczalniki organiczne i ich oparami</w:t>
            </w:r>
            <w:r w:rsidRPr="007632C8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</w:p>
        </w:tc>
      </w:tr>
      <w:tr w:rsidR="007E4FBC" w:rsidRPr="007632C8" w:rsidTr="003B3C96">
        <w:trPr>
          <w:gridAfter w:val="1"/>
          <w:wAfter w:w="441" w:type="dxa"/>
          <w:trHeight w:val="110"/>
        </w:trPr>
        <w:tc>
          <w:tcPr>
            <w:tcW w:w="217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4FBC" w:rsidRPr="007632C8" w:rsidRDefault="007E4FBC" w:rsidP="00C368D7">
            <w:pPr>
              <w:pStyle w:val="Standard"/>
              <w:snapToGrid w:val="0"/>
              <w:jc w:val="both"/>
              <w:rPr>
                <w:rFonts w:ascii="Times New Roman" w:eastAsia="Myriad Pro" w:hAnsi="Times New Roman" w:cs="Times New Roman"/>
                <w:color w:val="000000"/>
                <w:sz w:val="6"/>
                <w:szCs w:val="6"/>
              </w:rPr>
            </w:pPr>
          </w:p>
        </w:tc>
        <w:tc>
          <w:tcPr>
            <w:tcW w:w="8934" w:type="dxa"/>
            <w:gridSpan w:val="18"/>
          </w:tcPr>
          <w:p w:rsidR="007E4FBC" w:rsidRPr="007632C8" w:rsidRDefault="007E4FBC" w:rsidP="00C368D7">
            <w:pPr>
              <w:pStyle w:val="Standard"/>
              <w:snapToGrid w:val="0"/>
              <w:spacing w:line="276" w:lineRule="auto"/>
              <w:ind w:left="113"/>
              <w:jc w:val="both"/>
              <w:rPr>
                <w:rFonts w:ascii="Times New Roman" w:eastAsia="Myriad Pro" w:hAnsi="Times New Roman" w:cs="Times New Roman"/>
                <w:color w:val="000000"/>
                <w:sz w:val="8"/>
                <w:szCs w:val="8"/>
              </w:rPr>
            </w:pPr>
          </w:p>
        </w:tc>
      </w:tr>
      <w:tr w:rsidR="007E4FBC" w:rsidRPr="007632C8" w:rsidTr="003B3C96">
        <w:trPr>
          <w:gridAfter w:val="1"/>
          <w:wAfter w:w="441" w:type="dxa"/>
          <w:trHeight w:val="208"/>
        </w:trPr>
        <w:tc>
          <w:tcPr>
            <w:tcW w:w="11113" w:type="dxa"/>
            <w:gridSpan w:val="19"/>
            <w:shd w:val="clear" w:color="auto" w:fill="FF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4FBC" w:rsidRPr="005E50C9" w:rsidRDefault="007E4FBC" w:rsidP="00C368D7">
            <w:pPr>
              <w:pStyle w:val="Standard"/>
              <w:snapToGrid w:val="0"/>
              <w:spacing w:line="276" w:lineRule="auto"/>
              <w:ind w:left="113"/>
              <w:jc w:val="both"/>
              <w:rPr>
                <w:rFonts w:ascii="Times New Roman" w:eastAsia="Myriad Pro" w:hAnsi="Times New Roman" w:cs="Times New Roman"/>
                <w:color w:val="000000"/>
                <w:sz w:val="22"/>
                <w:szCs w:val="22"/>
              </w:rPr>
            </w:pPr>
            <w:r w:rsidRPr="005E50C9">
              <w:rPr>
                <w:rFonts w:ascii="Times New Roman" w:eastAsia="Myriad Pro" w:hAnsi="Times New Roman" w:cs="Times New Roman"/>
                <w:b/>
                <w:bCs/>
                <w:color w:val="FFFFFF"/>
                <w:sz w:val="22"/>
                <w:szCs w:val="22"/>
              </w:rPr>
              <w:t>INFORMACJE DODATKOWE</w:t>
            </w:r>
          </w:p>
        </w:tc>
      </w:tr>
      <w:tr w:rsidR="007E4FBC" w:rsidRPr="007632C8" w:rsidTr="003B3C96">
        <w:trPr>
          <w:gridAfter w:val="1"/>
          <w:wAfter w:w="441" w:type="dxa"/>
          <w:trHeight w:val="208"/>
        </w:trPr>
        <w:tc>
          <w:tcPr>
            <w:tcW w:w="11113" w:type="dxa"/>
            <w:gridSpan w:val="19"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4FBC" w:rsidRPr="005E50C9" w:rsidRDefault="007E4FBC" w:rsidP="00E235D3">
            <w:pPr>
              <w:pStyle w:val="Standard"/>
              <w:snapToGrid w:val="0"/>
              <w:spacing w:line="276" w:lineRule="auto"/>
              <w:ind w:left="113" w:right="87"/>
              <w:jc w:val="both"/>
              <w:rPr>
                <w:rFonts w:ascii="Times New Roman" w:eastAsia="Myriad Pro" w:hAnsi="Times New Roman" w:cs="Times New Roman"/>
                <w:color w:val="000000"/>
                <w:sz w:val="20"/>
                <w:szCs w:val="20"/>
              </w:rPr>
            </w:pPr>
            <w:r w:rsidRPr="005E50C9">
              <w:rPr>
                <w:rFonts w:ascii="Times New Roman" w:eastAsia="Myriad Pro" w:hAnsi="Times New Roman" w:cs="Times New Roman"/>
                <w:color w:val="000000"/>
                <w:sz w:val="20"/>
                <w:szCs w:val="20"/>
              </w:rPr>
              <w:t xml:space="preserve">SEMPRE TERM </w:t>
            </w:r>
            <w:r w:rsidR="00E235D3" w:rsidRPr="005E50C9">
              <w:rPr>
                <w:rFonts w:ascii="Times New Roman" w:eastAsia="Myriad Pro" w:hAnsi="Times New Roman" w:cs="Times New Roman"/>
                <w:color w:val="000000"/>
                <w:sz w:val="20"/>
                <w:szCs w:val="20"/>
              </w:rPr>
              <w:t xml:space="preserve">GRAFIT </w:t>
            </w:r>
            <w:r w:rsidRPr="005E50C9">
              <w:rPr>
                <w:rFonts w:ascii="Times New Roman" w:eastAsia="Myriad Pro" w:hAnsi="Times New Roman" w:cs="Times New Roman"/>
                <w:color w:val="000000"/>
                <w:sz w:val="20"/>
                <w:szCs w:val="20"/>
              </w:rPr>
              <w:t>EPS</w:t>
            </w:r>
            <w:r w:rsidR="005E50C9" w:rsidRPr="005E50C9">
              <w:rPr>
                <w:rFonts w:ascii="Times New Roman" w:eastAsia="Myriad Pro" w:hAnsi="Times New Roman" w:cs="Times New Roman"/>
                <w:color w:val="000000"/>
                <w:sz w:val="20"/>
                <w:szCs w:val="20"/>
              </w:rPr>
              <w:t xml:space="preserve"> 032</w:t>
            </w:r>
            <w:r w:rsidRPr="005E50C9">
              <w:rPr>
                <w:rFonts w:ascii="Times New Roman" w:eastAsia="Myriad Pro" w:hAnsi="Times New Roman" w:cs="Times New Roman"/>
                <w:color w:val="000000"/>
                <w:sz w:val="20"/>
                <w:szCs w:val="20"/>
              </w:rPr>
              <w:t xml:space="preserve"> n</w:t>
            </w:r>
            <w:r w:rsidRPr="005E50C9">
              <w:rPr>
                <w:rFonts w:ascii="Times New Roman" w:hAnsi="Times New Roman" w:cs="Times New Roman"/>
                <w:sz w:val="20"/>
                <w:szCs w:val="20"/>
              </w:rPr>
              <w:t>ie starzeje się, nie butwieje i nie gnije. Zabezpieczony przed działaniem promieniowania UV nie „zanika” w wyniku naturalnego starzenia. Jednakże warunkiem koniecznym trwałości bloku jest jego zabezpieczenie przed działaniem promieniowania UV.</w:t>
            </w:r>
            <w:r w:rsidR="00E235D3" w:rsidRPr="005E50C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50C9">
              <w:rPr>
                <w:rFonts w:ascii="Times New Roman" w:hAnsi="Times New Roman" w:cs="Times New Roman"/>
                <w:sz w:val="20"/>
                <w:szCs w:val="20"/>
              </w:rPr>
              <w:t xml:space="preserve">W przypadku braku takiego zabezpieczenia produkt </w:t>
            </w:r>
            <w:r w:rsidR="00E235D3" w:rsidRPr="005E50C9">
              <w:rPr>
                <w:rFonts w:ascii="Times New Roman" w:hAnsi="Times New Roman" w:cs="Times New Roman"/>
                <w:sz w:val="20"/>
                <w:szCs w:val="20"/>
              </w:rPr>
              <w:t>ulega destrukcji</w:t>
            </w:r>
            <w:r w:rsidRPr="005E50C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E235D3" w:rsidRPr="005E50C9"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Pr="005E50C9">
              <w:rPr>
                <w:rFonts w:ascii="Times New Roman" w:hAnsi="Times New Roman" w:cs="Times New Roman"/>
                <w:sz w:val="20"/>
                <w:szCs w:val="20"/>
              </w:rPr>
              <w:t> miarę upływu czasu kruszy się. Jest odporny na działanie temperatury poniżej 80</w:t>
            </w:r>
            <w:r w:rsidRPr="005E50C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o</w:t>
            </w:r>
            <w:r w:rsidRPr="005E50C9">
              <w:rPr>
                <w:rFonts w:ascii="Times New Roman" w:hAnsi="Times New Roman" w:cs="Times New Roman"/>
                <w:sz w:val="20"/>
                <w:szCs w:val="20"/>
              </w:rPr>
              <w:t>C. Powyżej tej temperatury następuje mięknięcie i topienie się materiału.</w:t>
            </w:r>
          </w:p>
        </w:tc>
      </w:tr>
      <w:tr w:rsidR="007E4FBC" w:rsidRPr="007632C8" w:rsidTr="003B3C96">
        <w:trPr>
          <w:gridAfter w:val="1"/>
          <w:wAfter w:w="441" w:type="dxa"/>
          <w:trHeight w:val="76"/>
        </w:trPr>
        <w:tc>
          <w:tcPr>
            <w:tcW w:w="11113" w:type="dxa"/>
            <w:gridSpan w:val="1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4FBC" w:rsidRPr="007632C8" w:rsidRDefault="007E4FBC" w:rsidP="00B46ED6">
            <w:pPr>
              <w:pStyle w:val="Standard"/>
              <w:snapToGrid w:val="0"/>
              <w:ind w:left="113" w:right="87"/>
              <w:jc w:val="both"/>
              <w:rPr>
                <w:rFonts w:ascii="Times New Roman" w:eastAsia="Myriad Pro" w:hAnsi="Times New Roman" w:cs="Times New Roman"/>
                <w:color w:val="000000"/>
                <w:sz w:val="10"/>
                <w:szCs w:val="10"/>
              </w:rPr>
            </w:pPr>
          </w:p>
        </w:tc>
      </w:tr>
      <w:tr w:rsidR="007E4FBC" w:rsidRPr="007632C8" w:rsidTr="003B3C96">
        <w:trPr>
          <w:gridAfter w:val="1"/>
          <w:wAfter w:w="441" w:type="dxa"/>
        </w:trPr>
        <w:tc>
          <w:tcPr>
            <w:tcW w:w="11113" w:type="dxa"/>
            <w:gridSpan w:val="19"/>
            <w:shd w:val="clear" w:color="auto" w:fill="FF00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4FBC" w:rsidRPr="005E50C9" w:rsidRDefault="007E4FBC" w:rsidP="00B46ED6">
            <w:pPr>
              <w:pStyle w:val="Standard"/>
              <w:spacing w:line="276" w:lineRule="auto"/>
              <w:ind w:left="113" w:right="87"/>
              <w:rPr>
                <w:rFonts w:ascii="Times New Roman" w:eastAsia="Myriad Pro" w:hAnsi="Times New Roman" w:cs="Times New Roman"/>
                <w:b/>
                <w:bCs/>
                <w:color w:val="FFFFFF"/>
                <w:sz w:val="22"/>
                <w:szCs w:val="22"/>
              </w:rPr>
            </w:pPr>
            <w:r w:rsidRPr="005E50C9">
              <w:rPr>
                <w:rFonts w:ascii="Times New Roman" w:eastAsia="Myriad Pro" w:hAnsi="Times New Roman" w:cs="Times New Roman"/>
                <w:b/>
                <w:bCs/>
                <w:color w:val="FFFFFF"/>
                <w:sz w:val="22"/>
                <w:szCs w:val="22"/>
              </w:rPr>
              <w:t>BHP/PPOŻ</w:t>
            </w:r>
          </w:p>
        </w:tc>
      </w:tr>
      <w:tr w:rsidR="007E4FBC" w:rsidRPr="007632C8" w:rsidTr="003B3C96">
        <w:trPr>
          <w:gridAfter w:val="1"/>
          <w:wAfter w:w="441" w:type="dxa"/>
        </w:trPr>
        <w:tc>
          <w:tcPr>
            <w:tcW w:w="11113" w:type="dxa"/>
            <w:gridSpan w:val="19"/>
            <w:shd w:val="clear" w:color="auto" w:fill="F2F2F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4FBC" w:rsidRPr="005E50C9" w:rsidRDefault="007E4FBC" w:rsidP="005E50C9">
            <w:pPr>
              <w:pStyle w:val="Standard"/>
              <w:snapToGrid w:val="0"/>
              <w:ind w:left="113" w:right="87"/>
              <w:jc w:val="both"/>
              <w:rPr>
                <w:rFonts w:ascii="Times New Roman" w:eastAsia="Myriad Pro" w:hAnsi="Times New Roman" w:cs="Times New Roman"/>
                <w:color w:val="000000"/>
                <w:sz w:val="20"/>
                <w:szCs w:val="20"/>
              </w:rPr>
            </w:pPr>
            <w:r w:rsidRPr="005E50C9">
              <w:rPr>
                <w:rFonts w:ascii="Times New Roman" w:eastAsia="Myriad Pro" w:hAnsi="Times New Roman" w:cs="Times New Roman"/>
                <w:color w:val="000000"/>
                <w:sz w:val="20"/>
                <w:szCs w:val="20"/>
              </w:rPr>
              <w:t xml:space="preserve">Klasa palności E wg EN 13501-1. </w:t>
            </w:r>
          </w:p>
          <w:p w:rsidR="007E4FBC" w:rsidRPr="005E50C9" w:rsidRDefault="007E4FBC" w:rsidP="005E50C9">
            <w:pPr>
              <w:pStyle w:val="Standard"/>
              <w:snapToGrid w:val="0"/>
              <w:ind w:left="113" w:right="8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0C9">
              <w:rPr>
                <w:rFonts w:ascii="Times New Roman" w:eastAsia="Myriad Pro" w:hAnsi="Times New Roman" w:cs="Times New Roman"/>
                <w:color w:val="000000"/>
                <w:sz w:val="20"/>
                <w:szCs w:val="20"/>
              </w:rPr>
              <w:t xml:space="preserve">Nie jest klasyfikowany jako niebezpieczny dla zdrowia i życia człowieka oraz dla środowiska w myśl obowiązujących przepisów. </w:t>
            </w:r>
            <w:r w:rsidRPr="005E50C9">
              <w:rPr>
                <w:rFonts w:ascii="Times New Roman" w:hAnsi="Times New Roman" w:cs="Times New Roman"/>
                <w:sz w:val="20"/>
                <w:szCs w:val="20"/>
              </w:rPr>
              <w:t xml:space="preserve">Praca ze styropianem nie wymaga stosowania żadnych środków ochrony osobistej typu rękawice, maski przeciwpyłowe, ubrania i okulary ochronne. Podczas pracy zachowywać podstawowe zasady BHP. </w:t>
            </w:r>
          </w:p>
        </w:tc>
      </w:tr>
    </w:tbl>
    <w:p w:rsidR="00BF519D" w:rsidRPr="007632C8" w:rsidRDefault="00BF519D" w:rsidP="00C368D7">
      <w:pPr>
        <w:pStyle w:val="Standard"/>
        <w:ind w:left="-142"/>
        <w:jc w:val="both"/>
        <w:rPr>
          <w:rFonts w:ascii="Times New Roman" w:eastAsia="Myriad Pro" w:hAnsi="Times New Roman" w:cs="Times New Roman"/>
          <w:b/>
          <w:bCs/>
          <w:color w:val="000000"/>
          <w:sz w:val="14"/>
          <w:szCs w:val="14"/>
        </w:rPr>
      </w:pPr>
    </w:p>
    <w:p w:rsidR="00852549" w:rsidRPr="006E1A18" w:rsidRDefault="00852549" w:rsidP="006E1A18">
      <w:pPr>
        <w:pStyle w:val="Standard"/>
        <w:ind w:left="-142"/>
        <w:jc w:val="both"/>
        <w:rPr>
          <w:rFonts w:ascii="Times New Roman" w:eastAsia="Myriad Pro" w:hAnsi="Times New Roman" w:cs="Times New Roman"/>
          <w:b/>
          <w:bCs/>
          <w:color w:val="000000"/>
          <w:sz w:val="18"/>
          <w:szCs w:val="18"/>
        </w:rPr>
      </w:pPr>
      <w:r w:rsidRPr="006E1A18">
        <w:rPr>
          <w:rFonts w:ascii="Times New Roman" w:eastAsia="Myriad Pro" w:hAnsi="Times New Roman" w:cs="Times New Roman"/>
          <w:b/>
          <w:bCs/>
          <w:color w:val="000000"/>
          <w:sz w:val="18"/>
          <w:szCs w:val="18"/>
        </w:rPr>
        <w:t>Producent gwarantuje jakość wyrobu, lecz nie ma wpływu na sposób jego zastosowania. Podstawą zamieszczonych tu informacji jest wiedza producenta, wynikająca z długoletnich obserwacji praktycznych zastosowań. Nie mogą one jednak zastąpić fachowego przygotowania wykonawcy i nie zwalniają go ze stosowania się do zasad sztuki budowlanej i przepisów BHP, stąd nie stanowią podstawy do rozstrzygania sporów na drodze sądowej. W przypadku pytań lub wątpliwości prosimy o kontakt z producentem.</w:t>
      </w:r>
    </w:p>
    <w:sectPr w:rsidR="00852549" w:rsidRPr="006E1A18" w:rsidSect="005508FB">
      <w:headerReference w:type="default" r:id="rId11"/>
      <w:footerReference w:type="default" r:id="rId12"/>
      <w:pgSz w:w="11906" w:h="16838"/>
      <w:pgMar w:top="142" w:right="849" w:bottom="993" w:left="525" w:header="708" w:footer="167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DEF" w:rsidRDefault="00C95DEF" w:rsidP="007B1A70">
      <w:pPr>
        <w:rPr>
          <w:rFonts w:hint="eastAsia"/>
        </w:rPr>
      </w:pPr>
      <w:r>
        <w:separator/>
      </w:r>
    </w:p>
  </w:endnote>
  <w:endnote w:type="continuationSeparator" w:id="0">
    <w:p w:rsidR="00C95DEF" w:rsidRDefault="00C95DEF" w:rsidP="007B1A7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A70" w:rsidRDefault="00D97A04" w:rsidP="00623BBA">
    <w:pPr>
      <w:pStyle w:val="Stopka1"/>
      <w:tabs>
        <w:tab w:val="clear" w:pos="10938"/>
        <w:tab w:val="right" w:pos="10773"/>
      </w:tabs>
      <w:ind w:right="165"/>
      <w:jc w:val="right"/>
      <w:rPr>
        <w:rFonts w:ascii="Times New Roman" w:hAnsi="Times New Roman" w:cs="Times New Roman"/>
        <w:sz w:val="12"/>
        <w:szCs w:val="12"/>
      </w:rPr>
    </w:pPr>
    <w:r w:rsidRPr="0053578C">
      <w:rPr>
        <w:rFonts w:ascii="Times New Roman" w:hAnsi="Times New Roman" w:cs="Times New Roman"/>
        <w:sz w:val="12"/>
        <w:szCs w:val="12"/>
      </w:rPr>
      <w:t xml:space="preserve">str. </w:t>
    </w:r>
    <w:r w:rsidRPr="0053578C">
      <w:rPr>
        <w:rFonts w:ascii="Times New Roman" w:hAnsi="Times New Roman" w:cs="Times New Roman"/>
        <w:sz w:val="12"/>
        <w:szCs w:val="12"/>
      </w:rPr>
      <w:fldChar w:fldCharType="begin"/>
    </w:r>
    <w:r w:rsidRPr="0053578C">
      <w:rPr>
        <w:rFonts w:ascii="Times New Roman" w:hAnsi="Times New Roman" w:cs="Times New Roman"/>
        <w:sz w:val="12"/>
        <w:szCs w:val="12"/>
      </w:rPr>
      <w:instrText xml:space="preserve"> PAGE    \* MERGEFORMAT </w:instrText>
    </w:r>
    <w:r w:rsidRPr="0053578C">
      <w:rPr>
        <w:rFonts w:ascii="Times New Roman" w:hAnsi="Times New Roman" w:cs="Times New Roman"/>
        <w:sz w:val="12"/>
        <w:szCs w:val="12"/>
      </w:rPr>
      <w:fldChar w:fldCharType="separate"/>
    </w:r>
    <w:r w:rsidR="006F21C7">
      <w:rPr>
        <w:rFonts w:ascii="Times New Roman" w:hAnsi="Times New Roman" w:cs="Times New Roman"/>
        <w:noProof/>
        <w:sz w:val="12"/>
        <w:szCs w:val="12"/>
      </w:rPr>
      <w:t>2</w:t>
    </w:r>
    <w:r w:rsidRPr="0053578C">
      <w:rPr>
        <w:rFonts w:ascii="Times New Roman" w:hAnsi="Times New Roman" w:cs="Times New Roman"/>
        <w:sz w:val="12"/>
        <w:szCs w:val="12"/>
      </w:rPr>
      <w:fldChar w:fldCharType="end"/>
    </w:r>
    <w:r w:rsidR="003B3C96">
      <w:rPr>
        <w:rFonts w:ascii="Times New Roman" w:hAnsi="Times New Roman" w:cs="Times New Roman"/>
        <w:sz w:val="12"/>
        <w:szCs w:val="12"/>
      </w:rPr>
      <w:t xml:space="preserve"> z 2</w:t>
    </w:r>
  </w:p>
  <w:p w:rsidR="00FB2DCF" w:rsidRDefault="00FB2DCF" w:rsidP="00623BBA">
    <w:pPr>
      <w:pStyle w:val="Stopka1"/>
      <w:tabs>
        <w:tab w:val="clear" w:pos="10938"/>
        <w:tab w:val="right" w:pos="10773"/>
      </w:tabs>
      <w:ind w:right="165"/>
      <w:jc w:val="right"/>
      <w:rPr>
        <w:rFonts w:ascii="Times New Roman" w:hAnsi="Times New Roman" w:cs="Times New Roman"/>
        <w:sz w:val="12"/>
        <w:szCs w:val="12"/>
      </w:rPr>
    </w:pPr>
  </w:p>
  <w:p w:rsidR="00FB2DCF" w:rsidRPr="0053578C" w:rsidRDefault="00866BD5" w:rsidP="00623BBA">
    <w:pPr>
      <w:pStyle w:val="Stopka1"/>
      <w:tabs>
        <w:tab w:val="clear" w:pos="10938"/>
        <w:tab w:val="right" w:pos="10773"/>
      </w:tabs>
      <w:ind w:right="165"/>
      <w:jc w:val="right"/>
      <w:rPr>
        <w:rFonts w:ascii="Times New Roman" w:hAnsi="Times New Roman" w:cs="Times New Roman"/>
        <w:sz w:val="12"/>
        <w:szCs w:val="12"/>
      </w:rPr>
    </w:pPr>
    <w:r>
      <w:rPr>
        <w:rFonts w:ascii="Times New Roman" w:hAnsi="Times New Roman" w:cs="Times New Roman"/>
        <w:noProof/>
        <w:sz w:val="12"/>
        <w:szCs w:val="12"/>
        <w:lang w:eastAsia="pl-PL" w:bidi="ar-SA"/>
      </w:rPr>
      <w:drawing>
        <wp:anchor distT="0" distB="0" distL="0" distR="0" simplePos="0" relativeHeight="251658240" behindDoc="0" locked="0" layoutInCell="1" allowOverlap="1" wp14:anchorId="7ADC5837" wp14:editId="72314098">
          <wp:simplePos x="0" y="0"/>
          <wp:positionH relativeFrom="column">
            <wp:posOffset>-77470</wp:posOffset>
          </wp:positionH>
          <wp:positionV relativeFrom="paragraph">
            <wp:posOffset>6985</wp:posOffset>
          </wp:positionV>
          <wp:extent cx="6788150" cy="481330"/>
          <wp:effectExtent l="0" t="0" r="0" b="0"/>
          <wp:wrapTopAndBottom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0" cy="48133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DEF" w:rsidRDefault="00C95DEF" w:rsidP="007B1A70">
      <w:pPr>
        <w:rPr>
          <w:rFonts w:hint="eastAsia"/>
        </w:rPr>
      </w:pPr>
      <w:r w:rsidRPr="007B1A70">
        <w:rPr>
          <w:color w:val="000000"/>
        </w:rPr>
        <w:separator/>
      </w:r>
    </w:p>
  </w:footnote>
  <w:footnote w:type="continuationSeparator" w:id="0">
    <w:p w:rsidR="00C95DEF" w:rsidRDefault="00C95DEF" w:rsidP="007B1A7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747" w:rsidRPr="00A45747" w:rsidRDefault="00A45747" w:rsidP="008C7A19">
    <w:pPr>
      <w:pStyle w:val="Nagwek"/>
      <w:tabs>
        <w:tab w:val="clear" w:pos="9072"/>
        <w:tab w:val="right" w:pos="10490"/>
      </w:tabs>
      <w:spacing w:after="120"/>
      <w:ind w:left="-142"/>
      <w:rPr>
        <w:rFonts w:ascii="Myriad Pro" w:hAnsi="Myriad Pro" w:hint="eastAsia"/>
        <w:sz w:val="16"/>
        <w:szCs w:val="16"/>
      </w:rPr>
    </w:pPr>
    <w:r>
      <w:rPr>
        <w:rFonts w:ascii="Myriad Pro" w:hAnsi="Myriad Pro"/>
        <w:sz w:val="16"/>
        <w:szCs w:val="16"/>
      </w:rPr>
      <w:t xml:space="preserve">KARTA TECHNICZNA – </w:t>
    </w:r>
    <w:r w:rsidR="003C4A3B">
      <w:rPr>
        <w:rFonts w:ascii="Myriad Pro" w:hAnsi="Myriad Pro"/>
        <w:sz w:val="16"/>
        <w:szCs w:val="16"/>
      </w:rPr>
      <w:t xml:space="preserve">SEMPRE </w:t>
    </w:r>
    <w:r w:rsidR="008C7A19">
      <w:rPr>
        <w:rFonts w:ascii="Myriad Pro" w:hAnsi="Myriad Pro"/>
        <w:sz w:val="16"/>
        <w:szCs w:val="16"/>
      </w:rPr>
      <w:t>TERM</w:t>
    </w:r>
    <w:r w:rsidR="003C4A3B">
      <w:rPr>
        <w:rFonts w:ascii="Myriad Pro" w:hAnsi="Myriad Pro"/>
        <w:sz w:val="16"/>
        <w:szCs w:val="16"/>
      </w:rPr>
      <w:t xml:space="preserve"> </w:t>
    </w:r>
    <w:r w:rsidR="007632C8">
      <w:rPr>
        <w:rFonts w:ascii="Myriad Pro" w:hAnsi="Myriad Pro"/>
        <w:sz w:val="16"/>
        <w:szCs w:val="16"/>
      </w:rPr>
      <w:t>GRAFIT</w:t>
    </w:r>
    <w:r w:rsidR="005508FB">
      <w:rPr>
        <w:rFonts w:ascii="Myriad Pro" w:hAnsi="Myriad Pro"/>
        <w:sz w:val="16"/>
        <w:szCs w:val="16"/>
      </w:rPr>
      <w:t xml:space="preserve"> </w:t>
    </w:r>
    <w:r w:rsidR="003C4A3B">
      <w:rPr>
        <w:rFonts w:ascii="Myriad Pro" w:hAnsi="Myriad Pro"/>
        <w:sz w:val="16"/>
        <w:szCs w:val="16"/>
      </w:rPr>
      <w:t>EPS</w:t>
    </w:r>
    <w:r w:rsidR="00FB2DCF">
      <w:rPr>
        <w:rFonts w:ascii="Myriad Pro" w:hAnsi="Myriad Pro"/>
        <w:sz w:val="16"/>
        <w:szCs w:val="16"/>
      </w:rPr>
      <w:t xml:space="preserve"> 03</w:t>
    </w:r>
    <w:r w:rsidR="007632C8">
      <w:rPr>
        <w:rFonts w:ascii="Myriad Pro" w:hAnsi="Myriad Pro"/>
        <w:sz w:val="16"/>
        <w:szCs w:val="16"/>
      </w:rPr>
      <w:t>2</w:t>
    </w:r>
    <w:r>
      <w:rPr>
        <w:rFonts w:ascii="Myriad Pro" w:hAnsi="Myriad Pro"/>
        <w:sz w:val="16"/>
        <w:szCs w:val="16"/>
      </w:rPr>
      <w:tab/>
    </w:r>
    <w:r>
      <w:rPr>
        <w:rFonts w:ascii="Myriad Pro" w:hAnsi="Myriad Pro"/>
        <w:sz w:val="16"/>
        <w:szCs w:val="16"/>
      </w:rPr>
      <w:tab/>
      <w:t xml:space="preserve">data aktualizacji: </w:t>
    </w:r>
    <w:r w:rsidR="008757FF">
      <w:rPr>
        <w:rFonts w:ascii="Myriad Pro" w:hAnsi="Myriad Pro"/>
        <w:sz w:val="16"/>
        <w:szCs w:val="16"/>
      </w:rPr>
      <w:t>30.08</w:t>
    </w:r>
    <w:r w:rsidR="007632C8">
      <w:rPr>
        <w:rFonts w:ascii="Myriad Pro" w:hAnsi="Myriad Pro"/>
        <w:sz w:val="16"/>
        <w:szCs w:val="16"/>
      </w:rPr>
      <w:t>.2022</w:t>
    </w:r>
    <w:r w:rsidR="00043B8F">
      <w:rPr>
        <w:rFonts w:ascii="Myriad Pro" w:hAnsi="Myriad Pro"/>
        <w:sz w:val="16"/>
        <w:szCs w:val="16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>
    <w:nsid w:val="07C12F31"/>
    <w:multiLevelType w:val="hybridMultilevel"/>
    <w:tmpl w:val="AE2073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B253A1"/>
    <w:multiLevelType w:val="hybridMultilevel"/>
    <w:tmpl w:val="87DA4C02"/>
    <w:lvl w:ilvl="0" w:tplc="0D3AD4B4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93" w:hanging="360"/>
      </w:pPr>
    </w:lvl>
    <w:lvl w:ilvl="2" w:tplc="0415001B" w:tentative="1">
      <w:start w:val="1"/>
      <w:numFmt w:val="lowerRoman"/>
      <w:lvlText w:val="%3."/>
      <w:lvlJc w:val="right"/>
      <w:pPr>
        <w:ind w:left="1913" w:hanging="180"/>
      </w:pPr>
    </w:lvl>
    <w:lvl w:ilvl="3" w:tplc="0415000F" w:tentative="1">
      <w:start w:val="1"/>
      <w:numFmt w:val="decimal"/>
      <w:lvlText w:val="%4."/>
      <w:lvlJc w:val="left"/>
      <w:pPr>
        <w:ind w:left="2633" w:hanging="360"/>
      </w:pPr>
    </w:lvl>
    <w:lvl w:ilvl="4" w:tplc="04150019" w:tentative="1">
      <w:start w:val="1"/>
      <w:numFmt w:val="lowerLetter"/>
      <w:lvlText w:val="%5."/>
      <w:lvlJc w:val="left"/>
      <w:pPr>
        <w:ind w:left="3353" w:hanging="360"/>
      </w:pPr>
    </w:lvl>
    <w:lvl w:ilvl="5" w:tplc="0415001B" w:tentative="1">
      <w:start w:val="1"/>
      <w:numFmt w:val="lowerRoman"/>
      <w:lvlText w:val="%6."/>
      <w:lvlJc w:val="right"/>
      <w:pPr>
        <w:ind w:left="4073" w:hanging="180"/>
      </w:pPr>
    </w:lvl>
    <w:lvl w:ilvl="6" w:tplc="0415000F" w:tentative="1">
      <w:start w:val="1"/>
      <w:numFmt w:val="decimal"/>
      <w:lvlText w:val="%7."/>
      <w:lvlJc w:val="left"/>
      <w:pPr>
        <w:ind w:left="4793" w:hanging="360"/>
      </w:pPr>
    </w:lvl>
    <w:lvl w:ilvl="7" w:tplc="04150019" w:tentative="1">
      <w:start w:val="1"/>
      <w:numFmt w:val="lowerLetter"/>
      <w:lvlText w:val="%8."/>
      <w:lvlJc w:val="left"/>
      <w:pPr>
        <w:ind w:left="5513" w:hanging="360"/>
      </w:pPr>
    </w:lvl>
    <w:lvl w:ilvl="8" w:tplc="0415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>
    <w:nsid w:val="62896108"/>
    <w:multiLevelType w:val="hybridMultilevel"/>
    <w:tmpl w:val="7E12084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20"/>
  <w:autoHyphenation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A70"/>
    <w:rsid w:val="00015CA2"/>
    <w:rsid w:val="00016FE2"/>
    <w:rsid w:val="0002095D"/>
    <w:rsid w:val="00023D44"/>
    <w:rsid w:val="00043B8F"/>
    <w:rsid w:val="00043F13"/>
    <w:rsid w:val="00046D2D"/>
    <w:rsid w:val="00046FAD"/>
    <w:rsid w:val="00061D1D"/>
    <w:rsid w:val="00077189"/>
    <w:rsid w:val="00081594"/>
    <w:rsid w:val="0009459C"/>
    <w:rsid w:val="000972B1"/>
    <w:rsid w:val="000976DD"/>
    <w:rsid w:val="000D1A39"/>
    <w:rsid w:val="000D2792"/>
    <w:rsid w:val="000F5DFF"/>
    <w:rsid w:val="00114339"/>
    <w:rsid w:val="00152B22"/>
    <w:rsid w:val="00154110"/>
    <w:rsid w:val="00196FF8"/>
    <w:rsid w:val="001C767F"/>
    <w:rsid w:val="001E2831"/>
    <w:rsid w:val="001E3A4B"/>
    <w:rsid w:val="001E5571"/>
    <w:rsid w:val="001F4584"/>
    <w:rsid w:val="001F6B2B"/>
    <w:rsid w:val="00203E6E"/>
    <w:rsid w:val="00204A79"/>
    <w:rsid w:val="00205A58"/>
    <w:rsid w:val="0021260F"/>
    <w:rsid w:val="00212BA9"/>
    <w:rsid w:val="002143E9"/>
    <w:rsid w:val="00214F85"/>
    <w:rsid w:val="00235466"/>
    <w:rsid w:val="002369EB"/>
    <w:rsid w:val="00247D1C"/>
    <w:rsid w:val="00250BD5"/>
    <w:rsid w:val="00260285"/>
    <w:rsid w:val="002679D0"/>
    <w:rsid w:val="0027789E"/>
    <w:rsid w:val="002B32C7"/>
    <w:rsid w:val="002C0B94"/>
    <w:rsid w:val="002C3DE2"/>
    <w:rsid w:val="002D562E"/>
    <w:rsid w:val="002D678F"/>
    <w:rsid w:val="00313F99"/>
    <w:rsid w:val="00316A18"/>
    <w:rsid w:val="003217E5"/>
    <w:rsid w:val="0032631B"/>
    <w:rsid w:val="003434FB"/>
    <w:rsid w:val="00347512"/>
    <w:rsid w:val="00355220"/>
    <w:rsid w:val="0035794B"/>
    <w:rsid w:val="00376E35"/>
    <w:rsid w:val="003A5DA2"/>
    <w:rsid w:val="003B3C96"/>
    <w:rsid w:val="003B3F80"/>
    <w:rsid w:val="003C0535"/>
    <w:rsid w:val="003C4A3B"/>
    <w:rsid w:val="003E1ABD"/>
    <w:rsid w:val="003F0834"/>
    <w:rsid w:val="00414072"/>
    <w:rsid w:val="00414FAB"/>
    <w:rsid w:val="00420B2E"/>
    <w:rsid w:val="00424953"/>
    <w:rsid w:val="00427E7E"/>
    <w:rsid w:val="0044179B"/>
    <w:rsid w:val="004573A8"/>
    <w:rsid w:val="00457965"/>
    <w:rsid w:val="00472535"/>
    <w:rsid w:val="004746D9"/>
    <w:rsid w:val="00475981"/>
    <w:rsid w:val="00477DEA"/>
    <w:rsid w:val="0048396A"/>
    <w:rsid w:val="004A1793"/>
    <w:rsid w:val="004A4ADF"/>
    <w:rsid w:val="004C28B7"/>
    <w:rsid w:val="004C71E9"/>
    <w:rsid w:val="004E3F9F"/>
    <w:rsid w:val="004F2895"/>
    <w:rsid w:val="004F30B5"/>
    <w:rsid w:val="004F6353"/>
    <w:rsid w:val="004F7984"/>
    <w:rsid w:val="00501E1B"/>
    <w:rsid w:val="005211A8"/>
    <w:rsid w:val="0053578C"/>
    <w:rsid w:val="00536DCF"/>
    <w:rsid w:val="005377D4"/>
    <w:rsid w:val="0053789D"/>
    <w:rsid w:val="00540016"/>
    <w:rsid w:val="00543C57"/>
    <w:rsid w:val="005508FB"/>
    <w:rsid w:val="00551547"/>
    <w:rsid w:val="005523A6"/>
    <w:rsid w:val="00565C48"/>
    <w:rsid w:val="00572776"/>
    <w:rsid w:val="00572AF6"/>
    <w:rsid w:val="0058051B"/>
    <w:rsid w:val="00584F38"/>
    <w:rsid w:val="00592952"/>
    <w:rsid w:val="005A747F"/>
    <w:rsid w:val="005C1613"/>
    <w:rsid w:val="005D0CBB"/>
    <w:rsid w:val="005D28B4"/>
    <w:rsid w:val="005D5DFF"/>
    <w:rsid w:val="005E50C9"/>
    <w:rsid w:val="005F2544"/>
    <w:rsid w:val="005F4233"/>
    <w:rsid w:val="005F66E1"/>
    <w:rsid w:val="00600222"/>
    <w:rsid w:val="0060448D"/>
    <w:rsid w:val="0061510C"/>
    <w:rsid w:val="00623BBA"/>
    <w:rsid w:val="0063428E"/>
    <w:rsid w:val="006417D5"/>
    <w:rsid w:val="00660461"/>
    <w:rsid w:val="006627E6"/>
    <w:rsid w:val="006748B4"/>
    <w:rsid w:val="00680925"/>
    <w:rsid w:val="006C7120"/>
    <w:rsid w:val="006D0BF8"/>
    <w:rsid w:val="006D257E"/>
    <w:rsid w:val="006D7161"/>
    <w:rsid w:val="006E1A18"/>
    <w:rsid w:val="006E7ABE"/>
    <w:rsid w:val="006F21C7"/>
    <w:rsid w:val="006F333B"/>
    <w:rsid w:val="00702D8D"/>
    <w:rsid w:val="00705ED9"/>
    <w:rsid w:val="007313FA"/>
    <w:rsid w:val="007337AE"/>
    <w:rsid w:val="007353B2"/>
    <w:rsid w:val="00740D39"/>
    <w:rsid w:val="00763287"/>
    <w:rsid w:val="007632C8"/>
    <w:rsid w:val="00765BA1"/>
    <w:rsid w:val="00781CF5"/>
    <w:rsid w:val="007B1A70"/>
    <w:rsid w:val="007C126A"/>
    <w:rsid w:val="007C1C22"/>
    <w:rsid w:val="007C52A9"/>
    <w:rsid w:val="007D10FC"/>
    <w:rsid w:val="007E02C0"/>
    <w:rsid w:val="007E4FBC"/>
    <w:rsid w:val="007E5E59"/>
    <w:rsid w:val="007F1A75"/>
    <w:rsid w:val="00800FB3"/>
    <w:rsid w:val="0080358E"/>
    <w:rsid w:val="00817A73"/>
    <w:rsid w:val="00825E3E"/>
    <w:rsid w:val="008368C2"/>
    <w:rsid w:val="00845DD3"/>
    <w:rsid w:val="0084648A"/>
    <w:rsid w:val="00847C99"/>
    <w:rsid w:val="00852549"/>
    <w:rsid w:val="00852F02"/>
    <w:rsid w:val="00866BD5"/>
    <w:rsid w:val="008720C8"/>
    <w:rsid w:val="00873F2F"/>
    <w:rsid w:val="008757FF"/>
    <w:rsid w:val="0089725E"/>
    <w:rsid w:val="008A495C"/>
    <w:rsid w:val="008B6EA2"/>
    <w:rsid w:val="008C7A19"/>
    <w:rsid w:val="008D64F0"/>
    <w:rsid w:val="008E4792"/>
    <w:rsid w:val="00906921"/>
    <w:rsid w:val="009156C6"/>
    <w:rsid w:val="00920CDF"/>
    <w:rsid w:val="00941891"/>
    <w:rsid w:val="00966A22"/>
    <w:rsid w:val="0099381D"/>
    <w:rsid w:val="009961A5"/>
    <w:rsid w:val="00996BE7"/>
    <w:rsid w:val="009C02C6"/>
    <w:rsid w:val="009C2EE2"/>
    <w:rsid w:val="009D6269"/>
    <w:rsid w:val="009E0C1C"/>
    <w:rsid w:val="009E51CC"/>
    <w:rsid w:val="00A1305D"/>
    <w:rsid w:val="00A2516D"/>
    <w:rsid w:val="00A37B39"/>
    <w:rsid w:val="00A45747"/>
    <w:rsid w:val="00A47225"/>
    <w:rsid w:val="00A519D9"/>
    <w:rsid w:val="00AA24E7"/>
    <w:rsid w:val="00AC7B4E"/>
    <w:rsid w:val="00AD08BC"/>
    <w:rsid w:val="00AD3E04"/>
    <w:rsid w:val="00AE0F41"/>
    <w:rsid w:val="00AE2530"/>
    <w:rsid w:val="00AF2011"/>
    <w:rsid w:val="00B15C5A"/>
    <w:rsid w:val="00B2712F"/>
    <w:rsid w:val="00B30C61"/>
    <w:rsid w:val="00B4163C"/>
    <w:rsid w:val="00B43DBD"/>
    <w:rsid w:val="00B46ED6"/>
    <w:rsid w:val="00B54867"/>
    <w:rsid w:val="00B62FEF"/>
    <w:rsid w:val="00B67326"/>
    <w:rsid w:val="00B72877"/>
    <w:rsid w:val="00B72F02"/>
    <w:rsid w:val="00B81535"/>
    <w:rsid w:val="00B83D37"/>
    <w:rsid w:val="00B83F67"/>
    <w:rsid w:val="00B85FF2"/>
    <w:rsid w:val="00B9043D"/>
    <w:rsid w:val="00BA1352"/>
    <w:rsid w:val="00BA2265"/>
    <w:rsid w:val="00BB09CA"/>
    <w:rsid w:val="00BB7F0C"/>
    <w:rsid w:val="00BC170E"/>
    <w:rsid w:val="00BC33DF"/>
    <w:rsid w:val="00BC5A54"/>
    <w:rsid w:val="00BE0C2D"/>
    <w:rsid w:val="00BE0D3B"/>
    <w:rsid w:val="00BE444F"/>
    <w:rsid w:val="00BE69DE"/>
    <w:rsid w:val="00BE78E2"/>
    <w:rsid w:val="00BF519D"/>
    <w:rsid w:val="00BF6C4F"/>
    <w:rsid w:val="00C00569"/>
    <w:rsid w:val="00C22A83"/>
    <w:rsid w:val="00C2689F"/>
    <w:rsid w:val="00C368D7"/>
    <w:rsid w:val="00C5099C"/>
    <w:rsid w:val="00C57A69"/>
    <w:rsid w:val="00C6416C"/>
    <w:rsid w:val="00C7124C"/>
    <w:rsid w:val="00C73E9F"/>
    <w:rsid w:val="00C75BD8"/>
    <w:rsid w:val="00C864FD"/>
    <w:rsid w:val="00C87ECA"/>
    <w:rsid w:val="00C95DEF"/>
    <w:rsid w:val="00CA1C99"/>
    <w:rsid w:val="00CC6DF0"/>
    <w:rsid w:val="00CE28B0"/>
    <w:rsid w:val="00CE7378"/>
    <w:rsid w:val="00CF748C"/>
    <w:rsid w:val="00CF788E"/>
    <w:rsid w:val="00D00262"/>
    <w:rsid w:val="00D0552D"/>
    <w:rsid w:val="00D15B10"/>
    <w:rsid w:val="00D17C2B"/>
    <w:rsid w:val="00D60151"/>
    <w:rsid w:val="00D7721E"/>
    <w:rsid w:val="00D80DE5"/>
    <w:rsid w:val="00D9149D"/>
    <w:rsid w:val="00D97A04"/>
    <w:rsid w:val="00DA0C64"/>
    <w:rsid w:val="00DA191E"/>
    <w:rsid w:val="00DA77C1"/>
    <w:rsid w:val="00DB2A25"/>
    <w:rsid w:val="00DB6D81"/>
    <w:rsid w:val="00DC0451"/>
    <w:rsid w:val="00DF142B"/>
    <w:rsid w:val="00DF295F"/>
    <w:rsid w:val="00DF4E34"/>
    <w:rsid w:val="00DF56A0"/>
    <w:rsid w:val="00E17896"/>
    <w:rsid w:val="00E235D3"/>
    <w:rsid w:val="00E56221"/>
    <w:rsid w:val="00E602BC"/>
    <w:rsid w:val="00E63530"/>
    <w:rsid w:val="00E92EE9"/>
    <w:rsid w:val="00EB1C77"/>
    <w:rsid w:val="00EB1FC5"/>
    <w:rsid w:val="00EB2CB7"/>
    <w:rsid w:val="00EC1D43"/>
    <w:rsid w:val="00EC4FC8"/>
    <w:rsid w:val="00EC6565"/>
    <w:rsid w:val="00EE0C76"/>
    <w:rsid w:val="00EE3AF2"/>
    <w:rsid w:val="00EF7FA2"/>
    <w:rsid w:val="00F1139F"/>
    <w:rsid w:val="00F37450"/>
    <w:rsid w:val="00F539CE"/>
    <w:rsid w:val="00F54856"/>
    <w:rsid w:val="00F5681C"/>
    <w:rsid w:val="00F6131E"/>
    <w:rsid w:val="00F67EDB"/>
    <w:rsid w:val="00F715EF"/>
    <w:rsid w:val="00F80B63"/>
    <w:rsid w:val="00F904FF"/>
    <w:rsid w:val="00F94ECB"/>
    <w:rsid w:val="00F97FE8"/>
    <w:rsid w:val="00FA3412"/>
    <w:rsid w:val="00FB2DCF"/>
    <w:rsid w:val="00FC0B4A"/>
    <w:rsid w:val="00FD4484"/>
    <w:rsid w:val="00FD7F2C"/>
    <w:rsid w:val="00FE1AD6"/>
    <w:rsid w:val="00FE2084"/>
    <w:rsid w:val="00FE541E"/>
    <w:rsid w:val="00FF0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61A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7B1A70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7B1A70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7B1A70"/>
    <w:pPr>
      <w:spacing w:after="140" w:line="288" w:lineRule="auto"/>
    </w:pPr>
  </w:style>
  <w:style w:type="paragraph" w:styleId="Lista">
    <w:name w:val="List"/>
    <w:basedOn w:val="Textbody"/>
    <w:rsid w:val="007B1A70"/>
  </w:style>
  <w:style w:type="paragraph" w:customStyle="1" w:styleId="Legenda1">
    <w:name w:val="Legenda1"/>
    <w:basedOn w:val="Standard"/>
    <w:rsid w:val="007B1A70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7B1A70"/>
    <w:pPr>
      <w:suppressLineNumbers/>
    </w:pPr>
  </w:style>
  <w:style w:type="paragraph" w:customStyle="1" w:styleId="TableContents">
    <w:name w:val="Table Contents"/>
    <w:basedOn w:val="Standard"/>
    <w:rsid w:val="007B1A70"/>
    <w:pPr>
      <w:suppressLineNumbers/>
    </w:pPr>
  </w:style>
  <w:style w:type="paragraph" w:customStyle="1" w:styleId="Nagwek1">
    <w:name w:val="Nagłówek1"/>
    <w:basedOn w:val="Standard"/>
    <w:rsid w:val="007B1A70"/>
    <w:pPr>
      <w:suppressLineNumbers/>
      <w:tabs>
        <w:tab w:val="center" w:pos="5469"/>
        <w:tab w:val="right" w:pos="10938"/>
      </w:tabs>
    </w:pPr>
  </w:style>
  <w:style w:type="paragraph" w:customStyle="1" w:styleId="Stopka1">
    <w:name w:val="Stopka1"/>
    <w:basedOn w:val="Standard"/>
    <w:rsid w:val="007B1A70"/>
    <w:pPr>
      <w:suppressLineNumbers/>
      <w:tabs>
        <w:tab w:val="center" w:pos="5469"/>
        <w:tab w:val="right" w:pos="10938"/>
      </w:tabs>
    </w:pPr>
  </w:style>
  <w:style w:type="paragraph" w:customStyle="1" w:styleId="TableContentsuser">
    <w:name w:val="Table Contents (user)"/>
    <w:basedOn w:val="Standard"/>
    <w:rsid w:val="007B1A70"/>
  </w:style>
  <w:style w:type="paragraph" w:customStyle="1" w:styleId="TableHeading">
    <w:name w:val="Table Heading"/>
    <w:basedOn w:val="TableContents"/>
    <w:rsid w:val="007B1A70"/>
    <w:pPr>
      <w:jc w:val="center"/>
    </w:pPr>
    <w:rPr>
      <w:b/>
      <w:bCs/>
    </w:rPr>
  </w:style>
  <w:style w:type="paragraph" w:styleId="Stopka">
    <w:name w:val="footer"/>
    <w:basedOn w:val="Normalny"/>
    <w:link w:val="StopkaZnak"/>
    <w:uiPriority w:val="99"/>
    <w:unhideWhenUsed/>
    <w:rsid w:val="007B1A70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link w:val="Stopka"/>
    <w:uiPriority w:val="99"/>
    <w:rsid w:val="007B1A70"/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0BD5"/>
    <w:rPr>
      <w:rFonts w:ascii="Tahoma" w:hAnsi="Tahoma"/>
      <w:sz w:val="16"/>
      <w:szCs w:val="14"/>
    </w:rPr>
  </w:style>
  <w:style w:type="character" w:customStyle="1" w:styleId="TekstdymkaZnak">
    <w:name w:val="Tekst dymka Znak"/>
    <w:link w:val="Tekstdymka"/>
    <w:uiPriority w:val="99"/>
    <w:semiHidden/>
    <w:rsid w:val="00250BD5"/>
    <w:rPr>
      <w:rFonts w:ascii="Tahoma" w:hAnsi="Tahoma"/>
      <w:sz w:val="16"/>
      <w:szCs w:val="14"/>
    </w:rPr>
  </w:style>
  <w:style w:type="paragraph" w:styleId="Nagwek">
    <w:name w:val="header"/>
    <w:basedOn w:val="Normalny"/>
    <w:link w:val="NagwekZnak"/>
    <w:uiPriority w:val="99"/>
    <w:unhideWhenUsed/>
    <w:rsid w:val="00A45747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link w:val="Nagwek"/>
    <w:uiPriority w:val="99"/>
    <w:rsid w:val="00A45747"/>
    <w:rPr>
      <w:szCs w:val="21"/>
    </w:rPr>
  </w:style>
  <w:style w:type="character" w:styleId="Hipercze">
    <w:name w:val="Hyperlink"/>
    <w:uiPriority w:val="99"/>
    <w:unhideWhenUsed/>
    <w:rsid w:val="005377D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Mangal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61A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7B1A70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7B1A70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7B1A70"/>
    <w:pPr>
      <w:spacing w:after="140" w:line="288" w:lineRule="auto"/>
    </w:pPr>
  </w:style>
  <w:style w:type="paragraph" w:styleId="Lista">
    <w:name w:val="List"/>
    <w:basedOn w:val="Textbody"/>
    <w:rsid w:val="007B1A70"/>
  </w:style>
  <w:style w:type="paragraph" w:customStyle="1" w:styleId="Legenda1">
    <w:name w:val="Legenda1"/>
    <w:basedOn w:val="Standard"/>
    <w:rsid w:val="007B1A70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7B1A70"/>
    <w:pPr>
      <w:suppressLineNumbers/>
    </w:pPr>
  </w:style>
  <w:style w:type="paragraph" w:customStyle="1" w:styleId="TableContents">
    <w:name w:val="Table Contents"/>
    <w:basedOn w:val="Standard"/>
    <w:rsid w:val="007B1A70"/>
    <w:pPr>
      <w:suppressLineNumbers/>
    </w:pPr>
  </w:style>
  <w:style w:type="paragraph" w:customStyle="1" w:styleId="Nagwek1">
    <w:name w:val="Nagłówek1"/>
    <w:basedOn w:val="Standard"/>
    <w:rsid w:val="007B1A70"/>
    <w:pPr>
      <w:suppressLineNumbers/>
      <w:tabs>
        <w:tab w:val="center" w:pos="5469"/>
        <w:tab w:val="right" w:pos="10938"/>
      </w:tabs>
    </w:pPr>
  </w:style>
  <w:style w:type="paragraph" w:customStyle="1" w:styleId="Stopka1">
    <w:name w:val="Stopka1"/>
    <w:basedOn w:val="Standard"/>
    <w:rsid w:val="007B1A70"/>
    <w:pPr>
      <w:suppressLineNumbers/>
      <w:tabs>
        <w:tab w:val="center" w:pos="5469"/>
        <w:tab w:val="right" w:pos="10938"/>
      </w:tabs>
    </w:pPr>
  </w:style>
  <w:style w:type="paragraph" w:customStyle="1" w:styleId="TableContentsuser">
    <w:name w:val="Table Contents (user)"/>
    <w:basedOn w:val="Standard"/>
    <w:rsid w:val="007B1A70"/>
  </w:style>
  <w:style w:type="paragraph" w:customStyle="1" w:styleId="TableHeading">
    <w:name w:val="Table Heading"/>
    <w:basedOn w:val="TableContents"/>
    <w:rsid w:val="007B1A70"/>
    <w:pPr>
      <w:jc w:val="center"/>
    </w:pPr>
    <w:rPr>
      <w:b/>
      <w:bCs/>
    </w:rPr>
  </w:style>
  <w:style w:type="paragraph" w:styleId="Stopka">
    <w:name w:val="footer"/>
    <w:basedOn w:val="Normalny"/>
    <w:link w:val="StopkaZnak"/>
    <w:uiPriority w:val="99"/>
    <w:unhideWhenUsed/>
    <w:rsid w:val="007B1A70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link w:val="Stopka"/>
    <w:uiPriority w:val="99"/>
    <w:rsid w:val="007B1A70"/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0BD5"/>
    <w:rPr>
      <w:rFonts w:ascii="Tahoma" w:hAnsi="Tahoma"/>
      <w:sz w:val="16"/>
      <w:szCs w:val="14"/>
    </w:rPr>
  </w:style>
  <w:style w:type="character" w:customStyle="1" w:styleId="TekstdymkaZnak">
    <w:name w:val="Tekst dymka Znak"/>
    <w:link w:val="Tekstdymka"/>
    <w:uiPriority w:val="99"/>
    <w:semiHidden/>
    <w:rsid w:val="00250BD5"/>
    <w:rPr>
      <w:rFonts w:ascii="Tahoma" w:hAnsi="Tahoma"/>
      <w:sz w:val="16"/>
      <w:szCs w:val="14"/>
    </w:rPr>
  </w:style>
  <w:style w:type="paragraph" w:styleId="Nagwek">
    <w:name w:val="header"/>
    <w:basedOn w:val="Normalny"/>
    <w:link w:val="NagwekZnak"/>
    <w:uiPriority w:val="99"/>
    <w:unhideWhenUsed/>
    <w:rsid w:val="00A45747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link w:val="Nagwek"/>
    <w:uiPriority w:val="99"/>
    <w:rsid w:val="00A45747"/>
    <w:rPr>
      <w:szCs w:val="21"/>
    </w:rPr>
  </w:style>
  <w:style w:type="character" w:styleId="Hipercze">
    <w:name w:val="Hyperlink"/>
    <w:uiPriority w:val="99"/>
    <w:unhideWhenUsed/>
    <w:rsid w:val="005377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9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semprefarby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045671-A33D-43F9-BC6E-38B3EADF1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894</Words>
  <Characters>5365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6247</CharactersWithSpaces>
  <SharedDoc>false</SharedDoc>
  <HLinks>
    <vt:vector size="6" baseType="variant">
      <vt:variant>
        <vt:i4>7667809</vt:i4>
      </vt:variant>
      <vt:variant>
        <vt:i4>0</vt:i4>
      </vt:variant>
      <vt:variant>
        <vt:i4>0</vt:i4>
      </vt:variant>
      <vt:variant>
        <vt:i4>5</vt:i4>
      </vt:variant>
      <vt:variant>
        <vt:lpwstr>http://www.semprefarby.pl/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Milosz</dc:creator>
  <cp:lastModifiedBy>AleksandraD.</cp:lastModifiedBy>
  <cp:revision>16</cp:revision>
  <cp:lastPrinted>2023-03-27T12:17:00Z</cp:lastPrinted>
  <dcterms:created xsi:type="dcterms:W3CDTF">2022-06-10T05:53:00Z</dcterms:created>
  <dcterms:modified xsi:type="dcterms:W3CDTF">2023-03-27T12:17:00Z</dcterms:modified>
</cp:coreProperties>
</file>